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5F" w:rsidRPr="008752B6" w:rsidRDefault="0037565F" w:rsidP="0037565F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 w:rsidRPr="008752B6">
        <w:rPr>
          <w:b/>
          <w:bCs/>
          <w:sz w:val="28"/>
          <w:szCs w:val="28"/>
          <w:lang w:val="uk-UA"/>
        </w:rPr>
        <w:t xml:space="preserve">ЗВІТ ПРО АНАЛІЗ ВІДПОВІДНОСТІ ПРОЕКТУ </w:t>
      </w:r>
    </w:p>
    <w:p w:rsidR="0037565F" w:rsidRPr="00985A14" w:rsidRDefault="0011652A" w:rsidP="00815600">
      <w:pPr>
        <w:pStyle w:val="Default"/>
        <w:ind w:right="340"/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«</w:t>
      </w:r>
      <w:r w:rsidR="00815600">
        <w:rPr>
          <w:b/>
          <w:bCs/>
          <w:sz w:val="28"/>
          <w:szCs w:val="28"/>
          <w:u w:val="single"/>
          <w:lang w:val="uk-UA"/>
        </w:rPr>
        <w:t>Студентський громадський простір</w:t>
      </w:r>
      <w:r>
        <w:rPr>
          <w:b/>
          <w:bCs/>
          <w:sz w:val="28"/>
          <w:szCs w:val="28"/>
          <w:u w:val="single"/>
          <w:lang w:val="uk-UA"/>
        </w:rPr>
        <w:t>»</w:t>
      </w:r>
    </w:p>
    <w:p w:rsidR="0037565F" w:rsidRPr="008752B6" w:rsidRDefault="0037565F" w:rsidP="0037565F">
      <w:pPr>
        <w:pStyle w:val="Default"/>
        <w:ind w:right="340"/>
        <w:jc w:val="center"/>
        <w:rPr>
          <w:sz w:val="20"/>
          <w:szCs w:val="20"/>
          <w:lang w:val="uk-UA"/>
        </w:rPr>
      </w:pPr>
      <w:r w:rsidRPr="008752B6">
        <w:rPr>
          <w:i/>
          <w:iCs/>
          <w:sz w:val="20"/>
          <w:szCs w:val="20"/>
          <w:lang w:val="uk-UA"/>
        </w:rPr>
        <w:t>назва проекту</w:t>
      </w:r>
    </w:p>
    <w:p w:rsidR="0037565F" w:rsidRPr="008752B6" w:rsidRDefault="0037565F" w:rsidP="0037565F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 w:rsidRPr="008752B6">
        <w:rPr>
          <w:b/>
          <w:bCs/>
          <w:sz w:val="28"/>
          <w:szCs w:val="28"/>
          <w:lang w:val="uk-UA"/>
        </w:rPr>
        <w:t xml:space="preserve">законодавству та можливості його реалізації </w:t>
      </w: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</w:p>
    <w:p w:rsidR="00666A82" w:rsidRDefault="0037565F" w:rsidP="0037565F">
      <w:pPr>
        <w:pStyle w:val="Default"/>
        <w:ind w:right="-1"/>
        <w:rPr>
          <w:i/>
          <w:iCs/>
          <w:lang w:val="uk-UA"/>
        </w:rPr>
      </w:pPr>
      <w:r w:rsidRPr="008752B6">
        <w:rPr>
          <w:b/>
          <w:bCs/>
          <w:lang w:val="uk-UA"/>
        </w:rPr>
        <w:t>Відповідальний:</w:t>
      </w:r>
      <w:r w:rsidRPr="008752B6">
        <w:rPr>
          <w:lang w:val="uk-UA"/>
        </w:rPr>
        <w:t>…</w:t>
      </w:r>
      <w:r w:rsidR="00666A82">
        <w:rPr>
          <w:lang w:val="uk-UA"/>
        </w:rPr>
        <w:t xml:space="preserve">Департамент інфраструктури міста Сумської міської ради </w:t>
      </w:r>
      <w:r w:rsidRPr="008752B6">
        <w:rPr>
          <w:lang w:val="uk-UA"/>
        </w:rPr>
        <w:t xml:space="preserve">………  </w:t>
      </w:r>
      <w:r w:rsidRPr="008752B6">
        <w:rPr>
          <w:i/>
          <w:iCs/>
          <w:lang w:val="uk-UA"/>
        </w:rPr>
        <w:t xml:space="preserve"> </w:t>
      </w:r>
    </w:p>
    <w:p w:rsidR="0037565F" w:rsidRPr="008752B6" w:rsidRDefault="0037565F" w:rsidP="0037565F">
      <w:pPr>
        <w:pStyle w:val="Default"/>
        <w:ind w:right="-1"/>
        <w:rPr>
          <w:i/>
          <w:iCs/>
          <w:lang w:val="uk-UA"/>
        </w:rPr>
      </w:pPr>
      <w:r w:rsidRPr="008752B6">
        <w:rPr>
          <w:i/>
          <w:iCs/>
          <w:lang w:val="uk-UA"/>
        </w:rPr>
        <w:t>( виконавчий орган Сумської міської ради, відповідальний за реалізацію проекту)</w:t>
      </w:r>
    </w:p>
    <w:p w:rsidR="0037565F" w:rsidRPr="008752B6" w:rsidRDefault="0037565F" w:rsidP="0037565F">
      <w:pPr>
        <w:pStyle w:val="Default"/>
        <w:ind w:right="340"/>
        <w:rPr>
          <w:b/>
          <w:bCs/>
          <w:sz w:val="28"/>
          <w:szCs w:val="28"/>
          <w:lang w:val="uk-UA"/>
        </w:rPr>
      </w:pPr>
    </w:p>
    <w:p w:rsidR="0037565F" w:rsidRPr="008752B6" w:rsidRDefault="0037565F" w:rsidP="0037565F">
      <w:pPr>
        <w:pStyle w:val="Default"/>
        <w:ind w:right="340"/>
        <w:rPr>
          <w:lang w:val="uk-UA"/>
        </w:rPr>
      </w:pPr>
      <w:r w:rsidRPr="008752B6">
        <w:rPr>
          <w:b/>
          <w:bCs/>
          <w:lang w:val="uk-UA"/>
        </w:rPr>
        <w:t>Зміст заходу:</w:t>
      </w:r>
      <w:r w:rsidRPr="008752B6">
        <w:rPr>
          <w:lang w:val="uk-UA"/>
        </w:rPr>
        <w:t xml:space="preserve"> здійснення аналізу поданих проектів за змістом та можливістю реалізації</w:t>
      </w:r>
    </w:p>
    <w:p w:rsidR="0037565F" w:rsidRPr="008752B6" w:rsidRDefault="0037565F" w:rsidP="0037565F">
      <w:pPr>
        <w:pStyle w:val="Default"/>
        <w:ind w:right="340"/>
        <w:rPr>
          <w:b/>
          <w:bCs/>
          <w:lang w:val="uk-UA"/>
        </w:rPr>
      </w:pPr>
    </w:p>
    <w:p w:rsidR="0037565F" w:rsidRPr="008752B6" w:rsidRDefault="0037565F" w:rsidP="0037565F">
      <w:pPr>
        <w:pStyle w:val="Default"/>
        <w:ind w:right="340"/>
        <w:rPr>
          <w:lang w:val="uk-UA"/>
        </w:rPr>
      </w:pPr>
      <w:r w:rsidRPr="008752B6">
        <w:rPr>
          <w:lang w:val="uk-UA"/>
        </w:rPr>
        <w:t xml:space="preserve">1. Включено до реєстру поданих проектів за №   </w:t>
      </w:r>
      <w:r>
        <w:rPr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201930" cy="347980"/>
                <wp:effectExtent l="0" t="0" r="26670" b="13970"/>
                <wp:docPr id="256" name="Прямоугольник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txbx>
                        <w:txbxContent>
                          <w:p w:rsidR="00666A82" w:rsidRDefault="00815600" w:rsidP="00666A82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6" o:spid="_x0000_s1026" style="width:15.9pt;height:2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" strokeweight="1pt">
                <v:stroke miterlimit="4"/>
                <v:textbox>
                  <w:txbxContent>
                    <w:p w:rsidR="00666A82" w:rsidRDefault="00815600" w:rsidP="00666A82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752B6">
        <w:rPr>
          <w:position w:val="-4"/>
          <w:lang w:val="uk-UA"/>
        </w:rPr>
        <w:t xml:space="preserve"> </w:t>
      </w:r>
      <w:r>
        <w:rPr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201930" cy="347980"/>
                <wp:effectExtent l="0" t="0" r="26670" b="13970"/>
                <wp:docPr id="255" name="Прямоугольник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txbx>
                        <w:txbxContent>
                          <w:p w:rsidR="00666A82" w:rsidRPr="00085134" w:rsidRDefault="00815600" w:rsidP="00666A82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5" o:spid="_x0000_s1027" style="width:15.9pt;height:2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" strokeweight="1pt">
                <v:stroke miterlimit="4"/>
                <v:textbox>
                  <w:txbxContent>
                    <w:p w:rsidR="00666A82" w:rsidRPr="00085134" w:rsidRDefault="00815600" w:rsidP="00666A82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752B6">
        <w:rPr>
          <w:position w:val="-4"/>
          <w:lang w:val="uk-UA"/>
        </w:rPr>
        <w:t xml:space="preserve"> </w:t>
      </w:r>
      <w:r>
        <w:rPr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201930" cy="347980"/>
                <wp:effectExtent l="0" t="0" r="26670" b="1397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15.9pt;height:2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" strokeweight="1pt">
                <v:stroke miterlimit="4"/>
                <w10:anchorlock/>
              </v:rect>
            </w:pict>
          </mc:Fallback>
        </mc:AlternateContent>
      </w:r>
      <w:r w:rsidRPr="008752B6">
        <w:rPr>
          <w:position w:val="-4"/>
          <w:lang w:val="uk-UA"/>
        </w:rPr>
        <w:t xml:space="preserve"> </w:t>
      </w:r>
      <w:r>
        <w:rPr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201930" cy="347980"/>
                <wp:effectExtent l="0" t="0" r="26670" b="13970"/>
                <wp:docPr id="254" name="Прямоугольник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4" o:spid="_x0000_s1026" style="width:15.9pt;height:2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" strokeweight="1pt">
                <v:stroke miterlimit="4"/>
                <w10:anchorlock/>
              </v:rect>
            </w:pict>
          </mc:Fallback>
        </mc:AlternateContent>
      </w:r>
      <w:r w:rsidRPr="008752B6">
        <w:rPr>
          <w:position w:val="-4"/>
          <w:lang w:val="uk-UA"/>
        </w:rPr>
        <w:t xml:space="preserve">    </w:t>
      </w: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</w:p>
    <w:p w:rsidR="0037565F" w:rsidRPr="008752B6" w:rsidRDefault="0037565F" w:rsidP="0037565F">
      <w:pPr>
        <w:pStyle w:val="Default"/>
        <w:ind w:right="340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 xml:space="preserve">2. Запропонований проект входить до повноважень Сумської міської ради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37565F" w:rsidRPr="008752B6" w:rsidRDefault="0037565F" w:rsidP="0037565F">
      <w:pPr>
        <w:pStyle w:val="Default"/>
        <w:ind w:right="340"/>
        <w:rPr>
          <w:lang w:val="uk-UA"/>
        </w:rPr>
      </w:pPr>
      <w:r w:rsidRPr="008752B6">
        <w:rPr>
          <w:lang w:val="uk-UA"/>
        </w:rPr>
        <w:t xml:space="preserve">а) </w:t>
      </w:r>
      <w:r w:rsidRPr="00666A82">
        <w:rPr>
          <w:b/>
          <w:u w:val="single"/>
          <w:lang w:val="uk-UA"/>
        </w:rPr>
        <w:t>так</w:t>
      </w:r>
      <w:r w:rsidRPr="008752B6">
        <w:rPr>
          <w:lang w:val="uk-UA"/>
        </w:rPr>
        <w:t xml:space="preserve">                                                      </w:t>
      </w:r>
    </w:p>
    <w:p w:rsidR="0037565F" w:rsidRPr="008752B6" w:rsidRDefault="0037565F" w:rsidP="0037565F">
      <w:pPr>
        <w:pStyle w:val="Default"/>
        <w:ind w:right="340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>б) ні (</w:t>
      </w:r>
      <w:r w:rsidRPr="008752B6">
        <w:rPr>
          <w:i/>
          <w:iCs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37565F" w:rsidRPr="008752B6" w:rsidRDefault="0037565F" w:rsidP="0037565F">
      <w:pPr>
        <w:pStyle w:val="Default"/>
        <w:ind w:right="-1"/>
        <w:rPr>
          <w:lang w:val="uk-UA"/>
        </w:rPr>
      </w:pPr>
      <w:r w:rsidRPr="008752B6">
        <w:rPr>
          <w:lang w:val="uk-UA"/>
        </w:rPr>
        <w:t>…………………………………………………………………………………………………………</w:t>
      </w: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</w:p>
    <w:p w:rsidR="0037565F" w:rsidRPr="008752B6" w:rsidRDefault="0037565F" w:rsidP="0037565F">
      <w:pPr>
        <w:pStyle w:val="Default"/>
        <w:ind w:right="340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 xml:space="preserve">3. Запропонований проект відповідає чинному законодавству та нормативно правовим актам, у </w:t>
      </w:r>
      <w:proofErr w:type="spellStart"/>
      <w:r w:rsidRPr="008752B6">
        <w:rPr>
          <w:lang w:val="uk-UA"/>
        </w:rPr>
        <w:t>т.ч</w:t>
      </w:r>
      <w:proofErr w:type="spellEnd"/>
      <w:r w:rsidRPr="008752B6">
        <w:rPr>
          <w:lang w:val="uk-UA"/>
        </w:rPr>
        <w:t xml:space="preserve">. рішенням виконавчого комітету та Сумської міської ради, зокрема, Генеральному плану міста Суми (якщо це пов’язано з пропонованим проектом): </w:t>
      </w:r>
    </w:p>
    <w:p w:rsidR="0037565F" w:rsidRPr="008752B6" w:rsidRDefault="0037565F" w:rsidP="0037565F">
      <w:pPr>
        <w:pStyle w:val="Default"/>
        <w:ind w:right="340"/>
        <w:rPr>
          <w:lang w:val="uk-UA"/>
        </w:rPr>
      </w:pPr>
      <w:r w:rsidRPr="008752B6">
        <w:rPr>
          <w:lang w:val="uk-UA"/>
        </w:rPr>
        <w:t xml:space="preserve">а) </w:t>
      </w:r>
      <w:r w:rsidRPr="0011652A">
        <w:rPr>
          <w:b/>
          <w:u w:val="single"/>
          <w:lang w:val="uk-UA"/>
        </w:rPr>
        <w:t>так</w:t>
      </w:r>
      <w:r w:rsidRPr="008752B6">
        <w:rPr>
          <w:lang w:val="uk-UA"/>
        </w:rPr>
        <w:t xml:space="preserve">                                                      </w:t>
      </w:r>
    </w:p>
    <w:p w:rsidR="0037565F" w:rsidRPr="008752B6" w:rsidRDefault="0037565F" w:rsidP="0037565F">
      <w:pPr>
        <w:pStyle w:val="Default"/>
        <w:ind w:right="340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 xml:space="preserve">б) </w:t>
      </w:r>
      <w:r w:rsidRPr="0011652A">
        <w:rPr>
          <w:lang w:val="uk-UA"/>
        </w:rPr>
        <w:t>ні</w:t>
      </w:r>
      <w:r w:rsidRPr="008752B6">
        <w:rPr>
          <w:lang w:val="uk-UA"/>
        </w:rPr>
        <w:t xml:space="preserve"> (</w:t>
      </w:r>
      <w:r w:rsidRPr="008752B6">
        <w:rPr>
          <w:i/>
          <w:iCs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37565F" w:rsidRPr="008752B6" w:rsidRDefault="0037565F" w:rsidP="0037565F">
      <w:pPr>
        <w:pStyle w:val="Default"/>
        <w:ind w:right="-1"/>
        <w:rPr>
          <w:lang w:val="uk-UA"/>
        </w:rPr>
      </w:pPr>
      <w:r w:rsidRPr="008752B6">
        <w:rPr>
          <w:lang w:val="uk-UA"/>
        </w:rPr>
        <w:t>…………………………………………………………………………………………………………</w:t>
      </w:r>
    </w:p>
    <w:p w:rsidR="0037565F" w:rsidRPr="008752B6" w:rsidRDefault="0037565F" w:rsidP="0037565F">
      <w:pPr>
        <w:pStyle w:val="Default"/>
        <w:ind w:right="-1"/>
        <w:rPr>
          <w:lang w:val="uk-UA"/>
        </w:rPr>
      </w:pP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4. Реалізація запропонованого проекту відбуватиметься протягом одного бюджетного року і спрямована на кінцевий результат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666A82">
        <w:rPr>
          <w:b/>
          <w:u w:val="single"/>
          <w:lang w:val="uk-UA"/>
        </w:rPr>
        <w:t xml:space="preserve">так  </w:t>
      </w: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>б) ні (</w:t>
      </w:r>
      <w:r w:rsidRPr="008752B6">
        <w:rPr>
          <w:i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37565F" w:rsidRPr="008752B6" w:rsidRDefault="0037565F" w:rsidP="0037565F">
      <w:pPr>
        <w:pStyle w:val="Default"/>
        <w:ind w:right="-1"/>
        <w:rPr>
          <w:lang w:val="uk-UA"/>
        </w:rPr>
      </w:pPr>
      <w:r w:rsidRPr="008752B6">
        <w:rPr>
          <w:lang w:val="uk-UA"/>
        </w:rPr>
        <w:t>…………………………………………………………………………………………………………</w:t>
      </w: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5. Висновок стосовно технічних можливостей реалізації запропонованого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  <w:r w:rsidRPr="008752B6">
        <w:rPr>
          <w:b/>
          <w:sz w:val="28"/>
          <w:szCs w:val="28"/>
          <w:lang w:val="uk-UA"/>
        </w:rPr>
        <w:t xml:space="preserve"> </w:t>
      </w:r>
    </w:p>
    <w:p w:rsidR="0037565F" w:rsidRPr="008752B6" w:rsidRDefault="0037565F" w:rsidP="0037565F">
      <w:pPr>
        <w:pStyle w:val="Default"/>
        <w:ind w:right="340"/>
        <w:rPr>
          <w:lang w:val="uk-UA"/>
        </w:rPr>
      </w:pPr>
      <w:r w:rsidRPr="008752B6">
        <w:rPr>
          <w:lang w:val="uk-UA"/>
        </w:rPr>
        <w:t xml:space="preserve">а) </w:t>
      </w:r>
      <w:r w:rsidRPr="00666A82">
        <w:rPr>
          <w:b/>
          <w:u w:val="single"/>
          <w:lang w:val="uk-UA"/>
        </w:rPr>
        <w:t>позитивний</w:t>
      </w:r>
    </w:p>
    <w:p w:rsidR="0037565F" w:rsidRPr="008752B6" w:rsidRDefault="0037565F" w:rsidP="0037565F">
      <w:pPr>
        <w:pStyle w:val="Default"/>
        <w:ind w:right="340"/>
        <w:jc w:val="both"/>
        <w:rPr>
          <w:b/>
          <w:sz w:val="28"/>
          <w:szCs w:val="28"/>
          <w:lang w:val="uk-UA"/>
        </w:rPr>
      </w:pPr>
      <w:r w:rsidRPr="008752B6">
        <w:rPr>
          <w:lang w:val="uk-UA"/>
        </w:rPr>
        <w:t>б) негативний (</w:t>
      </w:r>
      <w:r w:rsidRPr="008752B6">
        <w:rPr>
          <w:i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</w:p>
    <w:p w:rsidR="0037565F" w:rsidRPr="008752B6" w:rsidRDefault="0037565F" w:rsidP="0037565F">
      <w:pPr>
        <w:pStyle w:val="Default"/>
        <w:tabs>
          <w:tab w:val="left" w:pos="9639"/>
        </w:tabs>
        <w:ind w:right="-1"/>
        <w:rPr>
          <w:lang w:val="uk-UA"/>
        </w:rPr>
      </w:pPr>
      <w:r w:rsidRPr="008752B6">
        <w:rPr>
          <w:lang w:val="uk-UA"/>
        </w:rPr>
        <w:t>…………………………………………………………………………………………………………</w:t>
      </w: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6. Проект не передбачає виключно розробку проектно-кошторисної документації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666A82">
        <w:rPr>
          <w:b/>
          <w:u w:val="single"/>
          <w:lang w:val="uk-UA"/>
        </w:rPr>
        <w:t>так</w:t>
      </w:r>
    </w:p>
    <w:p w:rsidR="0037565F" w:rsidRPr="008752B6" w:rsidRDefault="0037565F" w:rsidP="0037565F">
      <w:pPr>
        <w:pStyle w:val="Default"/>
        <w:ind w:right="340"/>
        <w:rPr>
          <w:lang w:val="uk-UA"/>
        </w:rPr>
      </w:pPr>
      <w:r w:rsidRPr="008752B6">
        <w:rPr>
          <w:lang w:val="uk-UA"/>
        </w:rPr>
        <w:t xml:space="preserve">б) ні   </w:t>
      </w:r>
    </w:p>
    <w:p w:rsidR="0037565F" w:rsidRPr="008752B6" w:rsidRDefault="0037565F" w:rsidP="0037565F">
      <w:pPr>
        <w:pStyle w:val="Default"/>
        <w:ind w:right="340"/>
        <w:rPr>
          <w:lang w:val="uk-UA"/>
        </w:rPr>
      </w:pPr>
    </w:p>
    <w:p w:rsidR="0037565F" w:rsidRPr="008752B6" w:rsidRDefault="0037565F" w:rsidP="0037565F">
      <w:pPr>
        <w:pStyle w:val="Default"/>
        <w:ind w:right="340"/>
        <w:jc w:val="both"/>
        <w:rPr>
          <w:b/>
          <w:sz w:val="28"/>
          <w:szCs w:val="28"/>
          <w:lang w:val="uk-UA"/>
        </w:rPr>
      </w:pPr>
      <w:r w:rsidRPr="008752B6">
        <w:rPr>
          <w:lang w:val="uk-UA"/>
        </w:rPr>
        <w:t>7. Проект має завершений характер (виконання заходів в майбутньому не вимагатиме прийняття подальших заходів та  не потребуватиме додаткового виділення коштів з міського бюджету м. Суми):</w:t>
      </w:r>
      <w:r w:rsidRPr="008752B6">
        <w:rPr>
          <w:b/>
          <w:sz w:val="28"/>
          <w:szCs w:val="28"/>
          <w:lang w:val="uk-UA"/>
        </w:rPr>
        <w:t xml:space="preserve"> </w:t>
      </w:r>
    </w:p>
    <w:p w:rsidR="0037565F" w:rsidRPr="00F8047D" w:rsidRDefault="0037565F" w:rsidP="0037565F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AD7CF3">
        <w:rPr>
          <w:b/>
          <w:u w:val="single"/>
          <w:lang w:val="uk-UA"/>
        </w:rPr>
        <w:t>так</w:t>
      </w:r>
      <w:r w:rsidR="00AD7CF3">
        <w:rPr>
          <w:b/>
          <w:u w:val="single"/>
          <w:lang w:val="uk-UA"/>
        </w:rPr>
        <w:t xml:space="preserve"> </w:t>
      </w:r>
    </w:p>
    <w:p w:rsidR="00666A82" w:rsidRDefault="0037565F" w:rsidP="0037565F">
      <w:pPr>
        <w:pStyle w:val="Default"/>
        <w:ind w:right="340"/>
        <w:rPr>
          <w:lang w:val="uk-UA"/>
        </w:rPr>
      </w:pPr>
      <w:r w:rsidRPr="008752B6">
        <w:rPr>
          <w:lang w:val="uk-UA"/>
        </w:rPr>
        <w:t xml:space="preserve">б) </w:t>
      </w:r>
      <w:r w:rsidRPr="00AD7CF3">
        <w:rPr>
          <w:lang w:val="uk-UA"/>
        </w:rPr>
        <w:t>ні</w:t>
      </w:r>
      <w:r w:rsidRPr="0011652A">
        <w:rPr>
          <w:lang w:val="uk-UA"/>
        </w:rPr>
        <w:t xml:space="preserve"> </w:t>
      </w:r>
      <w:r w:rsidRPr="008752B6">
        <w:rPr>
          <w:lang w:val="uk-UA"/>
        </w:rPr>
        <w:t xml:space="preserve">(обґрунтувати) </w:t>
      </w: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</w:p>
    <w:p w:rsidR="0037565F" w:rsidRPr="008752B6" w:rsidRDefault="0037565F" w:rsidP="0037565F">
      <w:pPr>
        <w:pStyle w:val="Default"/>
        <w:ind w:right="340"/>
        <w:jc w:val="both"/>
        <w:rPr>
          <w:b/>
          <w:sz w:val="28"/>
          <w:szCs w:val="28"/>
          <w:lang w:val="uk-UA"/>
        </w:rPr>
      </w:pPr>
      <w:r w:rsidRPr="008752B6">
        <w:rPr>
          <w:lang w:val="uk-UA"/>
        </w:rPr>
        <w:t xml:space="preserve">8. Проект не суперечить діючим програмам розвитку міста та не  дублює завдання, які передбачені цими програмами і плануються для реалізації на відповідний бюджетний рік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  <w:r w:rsidRPr="008752B6">
        <w:rPr>
          <w:b/>
          <w:sz w:val="28"/>
          <w:szCs w:val="28"/>
          <w:lang w:val="uk-UA"/>
        </w:rPr>
        <w:t xml:space="preserve"> </w:t>
      </w:r>
    </w:p>
    <w:p w:rsidR="0037565F" w:rsidRPr="00085134" w:rsidRDefault="0037565F" w:rsidP="0037565F">
      <w:pPr>
        <w:pStyle w:val="Default"/>
        <w:ind w:right="340"/>
        <w:jc w:val="both"/>
        <w:rPr>
          <w:b/>
          <w:u w:val="single"/>
          <w:lang w:val="uk-UA"/>
        </w:rPr>
      </w:pPr>
      <w:r w:rsidRPr="008752B6">
        <w:rPr>
          <w:lang w:val="uk-UA"/>
        </w:rPr>
        <w:t xml:space="preserve">а) </w:t>
      </w:r>
      <w:r w:rsidRPr="00085134">
        <w:rPr>
          <w:b/>
          <w:u w:val="single"/>
          <w:lang w:val="uk-UA"/>
        </w:rPr>
        <w:t>так</w:t>
      </w:r>
    </w:p>
    <w:p w:rsidR="00666A82" w:rsidRDefault="0037565F" w:rsidP="0037565F">
      <w:pPr>
        <w:pStyle w:val="Default"/>
        <w:ind w:right="340"/>
        <w:rPr>
          <w:lang w:val="uk-UA"/>
        </w:rPr>
      </w:pPr>
      <w:r w:rsidRPr="008752B6">
        <w:rPr>
          <w:lang w:val="uk-UA"/>
        </w:rPr>
        <w:t xml:space="preserve">б) </w:t>
      </w:r>
      <w:r w:rsidRPr="00085134">
        <w:rPr>
          <w:lang w:val="uk-UA"/>
        </w:rPr>
        <w:t>ні</w:t>
      </w:r>
      <w:r w:rsidRPr="008752B6">
        <w:rPr>
          <w:lang w:val="uk-UA"/>
        </w:rPr>
        <w:t xml:space="preserve"> (обґрунтування в якій частині суперечить вимогам) </w:t>
      </w: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9. У рамках проекту не передбачено витрати на утримання та обслуговування у сумі, що перевищує вартість реалізації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>а) так</w:t>
      </w: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б) </w:t>
      </w:r>
      <w:r w:rsidRPr="00666A82">
        <w:rPr>
          <w:b/>
          <w:u w:val="single"/>
          <w:lang w:val="uk-UA"/>
        </w:rPr>
        <w:t>ні</w:t>
      </w:r>
      <w:r w:rsidRPr="008752B6">
        <w:rPr>
          <w:lang w:val="uk-UA"/>
        </w:rPr>
        <w:t xml:space="preserve">      </w:t>
      </w:r>
    </w:p>
    <w:p w:rsidR="0037565F" w:rsidRPr="008752B6" w:rsidRDefault="0037565F" w:rsidP="0037565F">
      <w:pPr>
        <w:pStyle w:val="Default"/>
        <w:ind w:right="340"/>
        <w:rPr>
          <w:lang w:val="uk-UA"/>
        </w:rPr>
      </w:pP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10. Територія/земельна ділянка/об’єкт, на якій (якому) відбуватиметься реалізація запропонованого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  <w:r w:rsidRPr="008752B6">
        <w:rPr>
          <w:b/>
          <w:sz w:val="28"/>
          <w:szCs w:val="28"/>
          <w:lang w:val="uk-UA"/>
        </w:rPr>
        <w:t xml:space="preserve"> </w:t>
      </w: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11652A">
        <w:rPr>
          <w:b/>
          <w:u w:val="single"/>
          <w:lang w:val="uk-UA"/>
        </w:rPr>
        <w:t>є такою/таким, на якій (якому) можливо здійснювати реалізацію відповідного проекту за  рахунок коштів міського бюджету м. Суми;</w:t>
      </w:r>
      <w:r w:rsidRPr="008752B6">
        <w:rPr>
          <w:lang w:val="uk-UA"/>
        </w:rPr>
        <w:t xml:space="preserve"> </w:t>
      </w: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б) </w:t>
      </w:r>
      <w:r w:rsidRPr="0011652A">
        <w:rPr>
          <w:lang w:val="uk-UA"/>
        </w:rPr>
        <w:t>не належить до переліку територій/земельних ділянок/об’єктів, на яких можливо здійснювати реалізацію відповідного проекту за  рахунок коштів міського бюджету                 м. Суми</w:t>
      </w:r>
      <w:r w:rsidRPr="008752B6">
        <w:rPr>
          <w:i/>
          <w:iCs/>
          <w:lang w:val="uk-UA"/>
        </w:rPr>
        <w:t xml:space="preserve"> (обґрунтування)</w:t>
      </w:r>
      <w:r w:rsidRPr="008752B6">
        <w:rPr>
          <w:b/>
          <w:sz w:val="28"/>
          <w:szCs w:val="28"/>
          <w:lang w:val="uk-UA"/>
        </w:rPr>
        <w:t xml:space="preserve"> </w:t>
      </w:r>
    </w:p>
    <w:p w:rsidR="0037565F" w:rsidRPr="008752B6" w:rsidRDefault="0037565F" w:rsidP="0037565F">
      <w:pPr>
        <w:pStyle w:val="Default"/>
        <w:ind w:right="340"/>
        <w:rPr>
          <w:lang w:val="uk-UA"/>
        </w:rPr>
      </w:pPr>
      <w:r w:rsidRPr="008752B6">
        <w:rPr>
          <w:lang w:val="uk-UA"/>
        </w:rPr>
        <w:t>……………………………………………………………………………………………………</w:t>
      </w:r>
    </w:p>
    <w:p w:rsidR="0037565F" w:rsidRPr="008752B6" w:rsidRDefault="0037565F" w:rsidP="0037565F">
      <w:pPr>
        <w:pStyle w:val="Default"/>
        <w:ind w:right="340"/>
        <w:rPr>
          <w:lang w:val="uk-UA"/>
        </w:rPr>
      </w:pPr>
      <w:r w:rsidRPr="008752B6">
        <w:rPr>
          <w:lang w:val="uk-UA"/>
        </w:rPr>
        <w:t>в) не стосується проекту.</w:t>
      </w:r>
    </w:p>
    <w:p w:rsidR="0037565F" w:rsidRPr="008752B6" w:rsidRDefault="0037565F" w:rsidP="0037565F">
      <w:pPr>
        <w:pStyle w:val="Default"/>
        <w:ind w:right="340"/>
        <w:rPr>
          <w:lang w:val="uk-UA"/>
        </w:rPr>
      </w:pPr>
    </w:p>
    <w:p w:rsidR="0037565F" w:rsidRDefault="0037565F" w:rsidP="0037565F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11. Витрати за кошторисом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1F2E42" w:rsidRPr="008752B6" w:rsidRDefault="001F2E42" w:rsidP="0037565F">
      <w:pPr>
        <w:pStyle w:val="Default"/>
        <w:ind w:right="340"/>
        <w:jc w:val="both"/>
        <w:rPr>
          <w:lang w:val="uk-UA"/>
        </w:rPr>
      </w:pP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FD0349">
        <w:rPr>
          <w:lang w:val="uk-UA"/>
        </w:rPr>
        <w:t>приймається без додаткових зауважень</w:t>
      </w:r>
      <w:r w:rsidRPr="008752B6">
        <w:rPr>
          <w:lang w:val="uk-UA"/>
        </w:rPr>
        <w:t xml:space="preserve"> </w:t>
      </w:r>
    </w:p>
    <w:p w:rsidR="0037565F" w:rsidRPr="008752B6" w:rsidRDefault="0037565F" w:rsidP="0037565F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б) </w:t>
      </w:r>
      <w:r w:rsidRPr="00FD0349">
        <w:rPr>
          <w:b/>
          <w:u w:val="single"/>
          <w:lang w:val="uk-UA"/>
        </w:rPr>
        <w:t xml:space="preserve">з зауваженнями (необхідно </w:t>
      </w:r>
      <w:proofErr w:type="spellStart"/>
      <w:r w:rsidRPr="00FD0349">
        <w:rPr>
          <w:b/>
          <w:u w:val="single"/>
          <w:lang w:val="uk-UA"/>
        </w:rPr>
        <w:t>внести</w:t>
      </w:r>
      <w:proofErr w:type="spellEnd"/>
      <w:r w:rsidRPr="00FD0349">
        <w:rPr>
          <w:b/>
          <w:u w:val="single"/>
          <w:lang w:val="uk-UA"/>
        </w:rPr>
        <w:t xml:space="preserve"> або уточнити їх, використовуючи для обґрунтування дані, наведені в таблиці нижче)</w:t>
      </w:r>
      <w:r w:rsidRPr="008752B6">
        <w:rPr>
          <w:lang w:val="uk-UA"/>
        </w:rPr>
        <w:t xml:space="preserve"> </w:t>
      </w:r>
    </w:p>
    <w:p w:rsidR="00815600" w:rsidRDefault="00D7634D" w:rsidP="0037565F">
      <w:pPr>
        <w:pStyle w:val="Default"/>
        <w:ind w:right="340"/>
        <w:jc w:val="both"/>
        <w:rPr>
          <w:lang w:val="uk-UA"/>
        </w:rPr>
      </w:pPr>
      <w:r>
        <w:rPr>
          <w:lang w:val="uk-UA"/>
        </w:rPr>
        <w:t xml:space="preserve">Після обговорення проекту в департаменті інфраструктури міста, автор запропонував </w:t>
      </w:r>
      <w:proofErr w:type="spellStart"/>
      <w:r w:rsidR="00815600">
        <w:rPr>
          <w:lang w:val="uk-UA"/>
        </w:rPr>
        <w:t>внести</w:t>
      </w:r>
      <w:proofErr w:type="spellEnd"/>
      <w:r w:rsidR="00815600">
        <w:rPr>
          <w:lang w:val="uk-UA"/>
        </w:rPr>
        <w:t xml:space="preserve"> зміни до проекту, а також </w:t>
      </w:r>
      <w:r>
        <w:rPr>
          <w:lang w:val="uk-UA"/>
        </w:rPr>
        <w:t xml:space="preserve">викласти кошторис до проекту в </w:t>
      </w:r>
      <w:r w:rsidR="00815600">
        <w:rPr>
          <w:lang w:val="uk-UA"/>
        </w:rPr>
        <w:t>новій редакції. Зокрема,:</w:t>
      </w:r>
    </w:p>
    <w:p w:rsidR="0037565F" w:rsidRDefault="00815600" w:rsidP="00815600">
      <w:pPr>
        <w:pStyle w:val="Default"/>
        <w:numPr>
          <w:ilvl w:val="0"/>
          <w:numId w:val="2"/>
        </w:numPr>
        <w:ind w:right="340"/>
        <w:jc w:val="both"/>
        <w:rPr>
          <w:lang w:val="uk-UA"/>
        </w:rPr>
      </w:pPr>
      <w:r>
        <w:rPr>
          <w:lang w:val="uk-UA"/>
        </w:rPr>
        <w:t xml:space="preserve">Змінити місце реалізації проекту та реалізувати його в районі будинку № 7 по вул. </w:t>
      </w:r>
      <w:proofErr w:type="spellStart"/>
      <w:r>
        <w:rPr>
          <w:lang w:val="uk-UA"/>
        </w:rPr>
        <w:t>Засумській</w:t>
      </w:r>
      <w:proofErr w:type="spellEnd"/>
      <w:r>
        <w:rPr>
          <w:lang w:val="uk-UA"/>
        </w:rPr>
        <w:t xml:space="preserve"> (пустир за будинком).</w:t>
      </w:r>
      <w:r w:rsidR="00D7634D">
        <w:rPr>
          <w:lang w:val="uk-UA"/>
        </w:rPr>
        <w:t xml:space="preserve"> </w:t>
      </w:r>
    </w:p>
    <w:p w:rsidR="00D7634D" w:rsidRPr="008752B6" w:rsidRDefault="00D7634D" w:rsidP="00815600">
      <w:pPr>
        <w:pStyle w:val="Default"/>
        <w:numPr>
          <w:ilvl w:val="0"/>
          <w:numId w:val="2"/>
        </w:numPr>
        <w:ind w:right="340"/>
        <w:jc w:val="both"/>
        <w:rPr>
          <w:lang w:val="uk-UA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134"/>
        <w:gridCol w:w="1134"/>
        <w:gridCol w:w="1134"/>
        <w:gridCol w:w="1134"/>
      </w:tblGrid>
      <w:tr w:rsidR="0037565F" w:rsidRPr="008752B6" w:rsidTr="002A4A4A">
        <w:trPr>
          <w:trHeight w:val="419"/>
        </w:trPr>
        <w:tc>
          <w:tcPr>
            <w:tcW w:w="2660" w:type="dxa"/>
            <w:vMerge w:val="restart"/>
            <w:shd w:val="clear" w:color="auto" w:fill="auto"/>
          </w:tcPr>
          <w:p w:rsidR="0037565F" w:rsidRPr="008752B6" w:rsidRDefault="0037565F" w:rsidP="002A4A4A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  <w:p w:rsidR="0037565F" w:rsidRPr="008752B6" w:rsidRDefault="0037565F" w:rsidP="002A4A4A">
            <w:pPr>
              <w:pStyle w:val="Default"/>
              <w:ind w:right="34"/>
              <w:jc w:val="both"/>
              <w:rPr>
                <w:rFonts w:eastAsia="Arial Unicode MS"/>
                <w:b/>
                <w:lang w:val="uk-UA"/>
              </w:rPr>
            </w:pPr>
            <w:r w:rsidRPr="008752B6">
              <w:rPr>
                <w:rFonts w:eastAsia="Arial Unicode MS"/>
                <w:b/>
                <w:lang w:val="uk-UA"/>
              </w:rPr>
              <w:t>Найменування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7565F" w:rsidRPr="008752B6" w:rsidRDefault="0037565F" w:rsidP="002A4A4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7565F" w:rsidRPr="008752B6" w:rsidRDefault="0037565F" w:rsidP="002A4A4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37565F" w:rsidRPr="008752B6" w:rsidTr="002A4A4A">
        <w:tc>
          <w:tcPr>
            <w:tcW w:w="2660" w:type="dxa"/>
            <w:vMerge/>
            <w:shd w:val="clear" w:color="auto" w:fill="auto"/>
          </w:tcPr>
          <w:p w:rsidR="0037565F" w:rsidRPr="008752B6" w:rsidRDefault="0037565F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7565F" w:rsidRPr="008752B6" w:rsidRDefault="0037565F" w:rsidP="002A4A4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134" w:type="dxa"/>
            <w:shd w:val="clear" w:color="auto" w:fill="auto"/>
          </w:tcPr>
          <w:p w:rsidR="0037565F" w:rsidRPr="008752B6" w:rsidRDefault="0037565F" w:rsidP="002A4A4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134" w:type="dxa"/>
            <w:shd w:val="clear" w:color="auto" w:fill="auto"/>
          </w:tcPr>
          <w:p w:rsidR="0037565F" w:rsidRPr="008752B6" w:rsidRDefault="0037565F" w:rsidP="002A4A4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1134" w:type="dxa"/>
            <w:shd w:val="clear" w:color="auto" w:fill="auto"/>
          </w:tcPr>
          <w:p w:rsidR="0037565F" w:rsidRPr="008752B6" w:rsidRDefault="0037565F" w:rsidP="002A4A4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134" w:type="dxa"/>
            <w:shd w:val="clear" w:color="auto" w:fill="auto"/>
          </w:tcPr>
          <w:p w:rsidR="0037565F" w:rsidRPr="008752B6" w:rsidRDefault="0037565F" w:rsidP="002A4A4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134" w:type="dxa"/>
            <w:shd w:val="clear" w:color="auto" w:fill="auto"/>
          </w:tcPr>
          <w:p w:rsidR="0037565F" w:rsidRPr="008752B6" w:rsidRDefault="0037565F" w:rsidP="002A4A4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37565F" w:rsidRPr="008752B6" w:rsidTr="002A4A4A">
        <w:tc>
          <w:tcPr>
            <w:tcW w:w="2660" w:type="dxa"/>
            <w:shd w:val="clear" w:color="auto" w:fill="auto"/>
          </w:tcPr>
          <w:p w:rsidR="0037565F" w:rsidRPr="008752B6" w:rsidRDefault="00D7634D" w:rsidP="00D7634D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Проектно-кошторисна документація та експертиза проекту</w:t>
            </w:r>
          </w:p>
        </w:tc>
        <w:tc>
          <w:tcPr>
            <w:tcW w:w="1134" w:type="dxa"/>
            <w:shd w:val="clear" w:color="auto" w:fill="auto"/>
          </w:tcPr>
          <w:p w:rsidR="0037565F" w:rsidRPr="008752B6" w:rsidRDefault="0037565F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7565F" w:rsidRPr="008752B6" w:rsidRDefault="0037565F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7565F" w:rsidRPr="008752B6" w:rsidRDefault="0037565F" w:rsidP="002A4A4A">
            <w:pPr>
              <w:pStyle w:val="Default"/>
              <w:tabs>
                <w:tab w:val="left" w:pos="884"/>
              </w:tabs>
              <w:ind w:right="34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7565F" w:rsidRPr="008752B6" w:rsidRDefault="0037565F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7565F" w:rsidRPr="008752B6" w:rsidRDefault="0037565F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7565F" w:rsidRPr="00F8047D" w:rsidRDefault="00815600" w:rsidP="002A4A4A">
            <w:pPr>
              <w:pStyle w:val="Default"/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5</w:t>
            </w:r>
            <w:r w:rsidR="00D7634D">
              <w:rPr>
                <w:rFonts w:eastAsia="Arial Unicode MS"/>
                <w:b/>
                <w:lang w:val="uk-UA"/>
              </w:rPr>
              <w:t xml:space="preserve">0 000 </w:t>
            </w:r>
          </w:p>
        </w:tc>
      </w:tr>
      <w:tr w:rsidR="0037565F" w:rsidRPr="008752B6" w:rsidTr="002A4A4A">
        <w:tc>
          <w:tcPr>
            <w:tcW w:w="2660" w:type="dxa"/>
            <w:shd w:val="clear" w:color="auto" w:fill="auto"/>
          </w:tcPr>
          <w:p w:rsidR="0037565F" w:rsidRPr="008752B6" w:rsidRDefault="008E74E4" w:rsidP="008E74E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 xml:space="preserve">Обрізка дерев </w:t>
            </w:r>
          </w:p>
        </w:tc>
        <w:tc>
          <w:tcPr>
            <w:tcW w:w="1134" w:type="dxa"/>
            <w:shd w:val="clear" w:color="auto" w:fill="auto"/>
          </w:tcPr>
          <w:p w:rsidR="0037565F" w:rsidRPr="008752B6" w:rsidRDefault="0037565F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7565F" w:rsidRPr="008752B6" w:rsidRDefault="0037565F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7565F" w:rsidRPr="008752B6" w:rsidRDefault="0037565F" w:rsidP="002A4A4A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7565F" w:rsidRPr="008752B6" w:rsidRDefault="0037565F" w:rsidP="008E74E4">
            <w:pPr>
              <w:pStyle w:val="Default"/>
              <w:ind w:right="34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7565F" w:rsidRPr="008752B6" w:rsidRDefault="0037565F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7565F" w:rsidRPr="00F8047D" w:rsidRDefault="008E74E4" w:rsidP="002A4A4A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120 000 </w:t>
            </w:r>
          </w:p>
        </w:tc>
      </w:tr>
      <w:tr w:rsidR="00815600" w:rsidRPr="008752B6" w:rsidTr="002A4A4A">
        <w:tc>
          <w:tcPr>
            <w:tcW w:w="2660" w:type="dxa"/>
            <w:shd w:val="clear" w:color="auto" w:fill="auto"/>
          </w:tcPr>
          <w:p w:rsidR="00815600" w:rsidRPr="008752B6" w:rsidRDefault="008E74E4" w:rsidP="002A4A4A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 xml:space="preserve">Корчування пнів </w:t>
            </w: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F8047D" w:rsidRDefault="008E74E4" w:rsidP="002A4A4A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12 000 </w:t>
            </w:r>
          </w:p>
        </w:tc>
      </w:tr>
      <w:tr w:rsidR="00815600" w:rsidRPr="008752B6" w:rsidTr="002A4A4A">
        <w:tc>
          <w:tcPr>
            <w:tcW w:w="2660" w:type="dxa"/>
            <w:shd w:val="clear" w:color="auto" w:fill="auto"/>
          </w:tcPr>
          <w:p w:rsidR="00815600" w:rsidRPr="008752B6" w:rsidRDefault="008E74E4" w:rsidP="002A4A4A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Облаштування газонів</w:t>
            </w: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F8047D" w:rsidRDefault="008E74E4" w:rsidP="002A4A4A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20 000 </w:t>
            </w:r>
          </w:p>
        </w:tc>
      </w:tr>
      <w:tr w:rsidR="00815600" w:rsidRPr="008752B6" w:rsidTr="002A4A4A">
        <w:tc>
          <w:tcPr>
            <w:tcW w:w="2660" w:type="dxa"/>
            <w:shd w:val="clear" w:color="auto" w:fill="auto"/>
          </w:tcPr>
          <w:p w:rsidR="00815600" w:rsidRPr="008752B6" w:rsidRDefault="008E74E4" w:rsidP="008E74E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 xml:space="preserve">Встановлення енергозберігаючих ламп </w:t>
            </w: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F8047D" w:rsidRDefault="008E74E4" w:rsidP="002A4A4A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80 000 </w:t>
            </w:r>
          </w:p>
        </w:tc>
      </w:tr>
      <w:tr w:rsidR="00815600" w:rsidRPr="008752B6" w:rsidTr="002A4A4A">
        <w:tc>
          <w:tcPr>
            <w:tcW w:w="2660" w:type="dxa"/>
            <w:shd w:val="clear" w:color="auto" w:fill="auto"/>
          </w:tcPr>
          <w:p w:rsidR="00815600" w:rsidRPr="008752B6" w:rsidRDefault="008E74E4" w:rsidP="002A4A4A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Висадка дерев</w:t>
            </w: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F8047D" w:rsidRDefault="008E74E4" w:rsidP="002A4A4A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15 000 </w:t>
            </w:r>
          </w:p>
        </w:tc>
      </w:tr>
      <w:tr w:rsidR="00815600" w:rsidRPr="008752B6" w:rsidTr="002A4A4A">
        <w:tc>
          <w:tcPr>
            <w:tcW w:w="2660" w:type="dxa"/>
            <w:shd w:val="clear" w:color="auto" w:fill="auto"/>
          </w:tcPr>
          <w:p w:rsidR="00815600" w:rsidRPr="008752B6" w:rsidRDefault="008E74E4" w:rsidP="002A4A4A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Висадка кущів</w:t>
            </w: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F8047D" w:rsidRDefault="008E74E4" w:rsidP="002A4A4A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10 000 </w:t>
            </w:r>
          </w:p>
        </w:tc>
      </w:tr>
      <w:tr w:rsidR="00815600" w:rsidRPr="008752B6" w:rsidTr="002A4A4A">
        <w:tc>
          <w:tcPr>
            <w:tcW w:w="2660" w:type="dxa"/>
            <w:shd w:val="clear" w:color="auto" w:fill="auto"/>
          </w:tcPr>
          <w:p w:rsidR="00815600" w:rsidRPr="008752B6" w:rsidRDefault="008E74E4" w:rsidP="002A4A4A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Облаштування тротуарів плиткою</w:t>
            </w: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8752B6" w:rsidRDefault="00815600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15600" w:rsidRPr="00F8047D" w:rsidRDefault="008E74E4" w:rsidP="002A4A4A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240 000 </w:t>
            </w:r>
          </w:p>
        </w:tc>
      </w:tr>
      <w:tr w:rsidR="008E74E4" w:rsidRPr="008752B6" w:rsidTr="002A4A4A">
        <w:tc>
          <w:tcPr>
            <w:tcW w:w="2660" w:type="dxa"/>
            <w:shd w:val="clear" w:color="auto" w:fill="auto"/>
          </w:tcPr>
          <w:p w:rsidR="008E74E4" w:rsidRPr="008752B6" w:rsidRDefault="008E74E4" w:rsidP="008E74E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 xml:space="preserve">Завезення поживного ґрунту </w:t>
            </w: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8E74E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8E74E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8E74E4">
            <w:pPr>
              <w:pStyle w:val="Default"/>
              <w:ind w:right="34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8E74E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8E74E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F8047D" w:rsidRDefault="008E74E4" w:rsidP="008E74E4">
            <w:pPr>
              <w:pStyle w:val="Default"/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25 000 </w:t>
            </w:r>
          </w:p>
        </w:tc>
      </w:tr>
      <w:tr w:rsidR="008E74E4" w:rsidRPr="008752B6" w:rsidTr="002A4A4A">
        <w:tc>
          <w:tcPr>
            <w:tcW w:w="2660" w:type="dxa"/>
            <w:shd w:val="clear" w:color="auto" w:fill="auto"/>
          </w:tcPr>
          <w:p w:rsidR="008E74E4" w:rsidRDefault="008E74E4" w:rsidP="002A4A4A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Будівництво умовної сцени та плити для демонстрації фільмів</w:t>
            </w: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Default="008E74E4" w:rsidP="002A4A4A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50 000 </w:t>
            </w:r>
          </w:p>
        </w:tc>
      </w:tr>
      <w:tr w:rsidR="008E74E4" w:rsidRPr="008752B6" w:rsidTr="002A4A4A">
        <w:tc>
          <w:tcPr>
            <w:tcW w:w="2660" w:type="dxa"/>
            <w:shd w:val="clear" w:color="auto" w:fill="auto"/>
          </w:tcPr>
          <w:p w:rsidR="008E74E4" w:rsidRDefault="008E74E4" w:rsidP="002A4A4A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Встановлення лавок</w:t>
            </w: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Default="008E74E4" w:rsidP="002A4A4A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10 000 </w:t>
            </w:r>
          </w:p>
        </w:tc>
      </w:tr>
      <w:tr w:rsidR="008E74E4" w:rsidRPr="008752B6" w:rsidTr="002A4A4A">
        <w:tc>
          <w:tcPr>
            <w:tcW w:w="2660" w:type="dxa"/>
            <w:shd w:val="clear" w:color="auto" w:fill="auto"/>
          </w:tcPr>
          <w:p w:rsidR="008E74E4" w:rsidRDefault="008E74E4" w:rsidP="002A4A4A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Встановлення урн</w:t>
            </w: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Default="008E74E4" w:rsidP="002A4A4A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3 150 </w:t>
            </w:r>
          </w:p>
        </w:tc>
      </w:tr>
      <w:tr w:rsidR="008E74E4" w:rsidRPr="008752B6" w:rsidTr="002A4A4A">
        <w:tc>
          <w:tcPr>
            <w:tcW w:w="2660" w:type="dxa"/>
            <w:shd w:val="clear" w:color="auto" w:fill="auto"/>
          </w:tcPr>
          <w:p w:rsidR="008E74E4" w:rsidRDefault="008E74E4" w:rsidP="002A4A4A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 xml:space="preserve">Підготовка місця для спортивного </w:t>
            </w:r>
            <w:r>
              <w:rPr>
                <w:rFonts w:eastAsia="Arial Unicode MS"/>
                <w:lang w:val="uk-UA"/>
              </w:rPr>
              <w:lastRenderedPageBreak/>
              <w:t>майданчику</w:t>
            </w: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Default="008E74E4" w:rsidP="002A4A4A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30 000 </w:t>
            </w:r>
          </w:p>
        </w:tc>
      </w:tr>
      <w:tr w:rsidR="008E74E4" w:rsidRPr="008752B6" w:rsidTr="002A4A4A">
        <w:tc>
          <w:tcPr>
            <w:tcW w:w="2660" w:type="dxa"/>
            <w:shd w:val="clear" w:color="auto" w:fill="auto"/>
          </w:tcPr>
          <w:p w:rsidR="008E74E4" w:rsidRDefault="008E74E4" w:rsidP="008E74E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lastRenderedPageBreak/>
              <w:t>Встановлення спортивного майданчику 1</w:t>
            </w: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Default="008E74E4" w:rsidP="002A4A4A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141 200 </w:t>
            </w:r>
          </w:p>
        </w:tc>
      </w:tr>
      <w:tr w:rsidR="008E74E4" w:rsidRPr="008752B6" w:rsidTr="002A4A4A">
        <w:tc>
          <w:tcPr>
            <w:tcW w:w="2660" w:type="dxa"/>
            <w:shd w:val="clear" w:color="auto" w:fill="auto"/>
          </w:tcPr>
          <w:p w:rsidR="008E74E4" w:rsidRDefault="008E74E4" w:rsidP="002A4A4A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Встановлення спортивного майданчику 2</w:t>
            </w: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Default="008E74E4" w:rsidP="002A4A4A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99 400 </w:t>
            </w:r>
          </w:p>
        </w:tc>
      </w:tr>
      <w:tr w:rsidR="008E74E4" w:rsidRPr="008752B6" w:rsidTr="002A4A4A">
        <w:tc>
          <w:tcPr>
            <w:tcW w:w="2660" w:type="dxa"/>
            <w:shd w:val="clear" w:color="auto" w:fill="auto"/>
          </w:tcPr>
          <w:p w:rsidR="008E74E4" w:rsidRDefault="008E74E4" w:rsidP="00C07EC5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 xml:space="preserve">Інфляційні ризики, ріст кошторисної заробітної плати тощо </w:t>
            </w: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Pr="008752B6" w:rsidRDefault="008E74E4" w:rsidP="002A4A4A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74E4" w:rsidRDefault="00C07EC5" w:rsidP="00C07EC5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84 585 </w:t>
            </w:r>
          </w:p>
        </w:tc>
      </w:tr>
    </w:tbl>
    <w:p w:rsidR="0037565F" w:rsidRPr="008752B6" w:rsidRDefault="0037565F" w:rsidP="0037565F">
      <w:pPr>
        <w:pBdr>
          <w:top w:val="none" w:sz="96" w:space="7" w:color="FFFFFF" w:shadow="1" w:frame="1"/>
          <w:bottom w:val="none" w:sz="96" w:space="11" w:color="FFFFFF" w:shadow="1" w:frame="1"/>
        </w:pBdr>
        <w:spacing w:line="240" w:lineRule="atLeast"/>
        <w:jc w:val="both"/>
      </w:pPr>
      <w:r w:rsidRPr="008752B6">
        <w:t xml:space="preserve">Загальна сума проекту, пропонована автором,  складає </w:t>
      </w:r>
      <w:r w:rsidR="00C07EC5">
        <w:rPr>
          <w:b/>
          <w:u w:val="single"/>
        </w:rPr>
        <w:t xml:space="preserve">990 335  </w:t>
      </w:r>
      <w:r w:rsidRPr="008752B6">
        <w:t>гривень.</w:t>
      </w:r>
    </w:p>
    <w:p w:rsidR="0037565F" w:rsidRPr="008752B6" w:rsidRDefault="0037565F" w:rsidP="0037565F">
      <w:pPr>
        <w:pBdr>
          <w:top w:val="none" w:sz="96" w:space="7" w:color="FFFFFF" w:shadow="1" w:frame="1"/>
          <w:bottom w:val="none" w:sz="96" w:space="11" w:color="FFFFFF" w:shadow="1" w:frame="1"/>
        </w:pBdr>
        <w:spacing w:line="240" w:lineRule="atLeast"/>
        <w:jc w:val="both"/>
        <w:rPr>
          <w:i/>
        </w:rPr>
      </w:pPr>
      <w:r w:rsidRPr="008752B6">
        <w:t xml:space="preserve">Загальна сума проекту, відкоригована згідно з зауваженнями виконавчого органу, складає </w:t>
      </w:r>
      <w:r w:rsidR="001F2E42">
        <w:rPr>
          <w:b/>
          <w:u w:val="single"/>
        </w:rPr>
        <w:t>_</w:t>
      </w:r>
      <w:bookmarkStart w:id="0" w:name="_GoBack"/>
      <w:bookmarkEnd w:id="0"/>
      <w:r w:rsidR="001F2E42">
        <w:rPr>
          <w:b/>
          <w:u w:val="single"/>
        </w:rPr>
        <w:t>___________</w:t>
      </w:r>
      <w:r w:rsidR="00547419">
        <w:rPr>
          <w:b/>
          <w:u w:val="single"/>
        </w:rPr>
        <w:t xml:space="preserve"> </w:t>
      </w:r>
      <w:r w:rsidR="00D62B1D">
        <w:t xml:space="preserve"> </w:t>
      </w:r>
      <w:r w:rsidRPr="008752B6">
        <w:t xml:space="preserve"> гривень </w:t>
      </w:r>
      <w:r w:rsidRPr="008752B6">
        <w:rPr>
          <w:i/>
        </w:rPr>
        <w:t>(заповнюється за потреби)</w:t>
      </w:r>
    </w:p>
    <w:p w:rsidR="0037565F" w:rsidRPr="008752B6" w:rsidRDefault="0037565F" w:rsidP="0037565F">
      <w:pPr>
        <w:pBdr>
          <w:top w:val="none" w:sz="96" w:space="7" w:color="FFFFFF" w:shadow="1" w:frame="1"/>
          <w:bottom w:val="none" w:sz="96" w:space="11" w:color="FFFFFF" w:shadow="1" w:frame="1"/>
        </w:pBdr>
        <w:spacing w:line="240" w:lineRule="atLeast"/>
        <w:jc w:val="both"/>
      </w:pPr>
      <w:r w:rsidRPr="008752B6">
        <w:t>Обґрунтування внесених змін:</w:t>
      </w:r>
    </w:p>
    <w:p w:rsidR="0037565F" w:rsidRDefault="0037565F" w:rsidP="0037565F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b/>
        </w:rPr>
      </w:pPr>
    </w:p>
    <w:p w:rsidR="001F2E42" w:rsidRPr="008752B6" w:rsidRDefault="001F2E42" w:rsidP="0037565F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b/>
        </w:rPr>
      </w:pPr>
    </w:p>
    <w:p w:rsidR="0037565F" w:rsidRPr="008752B6" w:rsidRDefault="0037565F" w:rsidP="0037565F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b/>
          <w:sz w:val="28"/>
          <w:szCs w:val="28"/>
        </w:rPr>
      </w:pPr>
      <w:r w:rsidRPr="008752B6">
        <w:t xml:space="preserve">12. Висновки і погодження/узгодження з виконавчими органами Сумської міської ради, до компетенції яких входить проект, стосовно можливості реалізації проекту (наприклад, погодження з департаментами та управліннями Сумської міської ради: інфраструктури міста, забезпечення ресурсних платежів, архітектури та містобудування та ін.), ситуації та умов, в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об’єкту/будівлі; отримання інших додаткових погоджень (у разі необхідності) у державних органів виконавчої влади </w:t>
      </w:r>
      <w:r w:rsidRPr="008752B6">
        <w:rPr>
          <w:i/>
        </w:rPr>
        <w:t>(необхідну відповідь підкреслити)</w:t>
      </w:r>
      <w:r w:rsidRPr="008752B6">
        <w:t xml:space="preserve">: </w:t>
      </w:r>
    </w:p>
    <w:p w:rsidR="0037565F" w:rsidRPr="008752B6" w:rsidRDefault="0037565F" w:rsidP="0037565F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 xml:space="preserve">а)  </w:t>
      </w:r>
      <w:r w:rsidRPr="0011652A">
        <w:rPr>
          <w:b/>
          <w:u w:val="single"/>
        </w:rPr>
        <w:t>позитивно</w:t>
      </w:r>
    </w:p>
    <w:p w:rsidR="00F16AE4" w:rsidRPr="0011652A" w:rsidRDefault="0037565F" w:rsidP="00F16AE4">
      <w:pPr>
        <w:pBdr>
          <w:top w:val="none" w:sz="96" w:space="7" w:color="FFFFFF" w:shadow="1" w:frame="1"/>
          <w:bottom w:val="none" w:sz="96" w:space="11" w:color="FFFFFF" w:shadow="1" w:frame="1"/>
        </w:pBdr>
      </w:pPr>
      <w:r w:rsidRPr="008752B6">
        <w:t xml:space="preserve">б) </w:t>
      </w:r>
      <w:r w:rsidRPr="0011652A">
        <w:t xml:space="preserve">нейтрально (зазначити можливі ускладнення під час реалізації проекту) </w:t>
      </w:r>
    </w:p>
    <w:p w:rsidR="0037565F" w:rsidRPr="008752B6" w:rsidRDefault="006C2E7D" w:rsidP="00F16AE4">
      <w:pPr>
        <w:pBdr>
          <w:top w:val="none" w:sz="96" w:space="7" w:color="FFFFFF" w:shadow="1" w:frame="1"/>
          <w:bottom w:val="none" w:sz="96" w:space="11" w:color="FFFFFF" w:shadow="1" w:frame="1"/>
        </w:pBdr>
      </w:pPr>
      <w:r>
        <w:t>…………………..</w:t>
      </w:r>
      <w:r w:rsidR="0037565F" w:rsidRPr="008752B6">
        <w:t>……………………………………………………………………………..………</w:t>
      </w:r>
    </w:p>
    <w:p w:rsidR="0037565F" w:rsidRPr="008752B6" w:rsidRDefault="0037565F" w:rsidP="0037565F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 xml:space="preserve">в) </w:t>
      </w:r>
      <w:r w:rsidRPr="00085134">
        <w:t>негативно</w:t>
      </w:r>
      <w:r w:rsidRPr="008752B6">
        <w:t xml:space="preserve"> (зазначити чіткі причини відмови)</w:t>
      </w:r>
    </w:p>
    <w:p w:rsidR="0037565F" w:rsidRPr="008752B6" w:rsidRDefault="0037565F" w:rsidP="0037565F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</w:p>
    <w:p w:rsidR="0037565F" w:rsidRPr="008752B6" w:rsidRDefault="0037565F" w:rsidP="0037565F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</w:p>
    <w:p w:rsidR="0037565F" w:rsidRPr="008752B6" w:rsidRDefault="0037565F" w:rsidP="0037565F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b/>
          <w:sz w:val="28"/>
          <w:szCs w:val="28"/>
        </w:rPr>
      </w:pPr>
      <w:r w:rsidRPr="008752B6">
        <w:t>13. Висновок щодо відповідності проекту законодавству та можливості його реалізації</w:t>
      </w:r>
      <w:r w:rsidRPr="008752B6">
        <w:rPr>
          <w:b/>
          <w:bCs/>
        </w:rPr>
        <w:t xml:space="preserve"> </w:t>
      </w:r>
      <w:r w:rsidRPr="008752B6">
        <w:t>(</w:t>
      </w:r>
      <w:r w:rsidRPr="008752B6">
        <w:rPr>
          <w:i/>
          <w:iCs/>
        </w:rPr>
        <w:t>а також опис передумов, які можуть зашкодити реалізації завдання та інші зауваження, що є важливими для реалізації запропонованого завдання</w:t>
      </w:r>
      <w:r w:rsidRPr="008752B6">
        <w:t xml:space="preserve">): </w:t>
      </w:r>
    </w:p>
    <w:p w:rsidR="0037565F" w:rsidRPr="00547419" w:rsidRDefault="0037565F" w:rsidP="0037565F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b/>
          <w:u w:val="single"/>
        </w:rPr>
      </w:pPr>
      <w:r w:rsidRPr="008752B6">
        <w:t xml:space="preserve">а) </w:t>
      </w:r>
      <w:r w:rsidRPr="00547419">
        <w:rPr>
          <w:b/>
          <w:u w:val="single"/>
        </w:rPr>
        <w:t>позитивний</w:t>
      </w:r>
    </w:p>
    <w:p w:rsidR="0037565F" w:rsidRPr="00547419" w:rsidRDefault="0037565F" w:rsidP="0037565F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>б</w:t>
      </w:r>
      <w:r w:rsidRPr="00547419">
        <w:t>) негативний</w:t>
      </w:r>
    </w:p>
    <w:p w:rsidR="0037565F" w:rsidRPr="008752B6" w:rsidRDefault="0037565F" w:rsidP="0037565F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</w:p>
    <w:p w:rsidR="0037565F" w:rsidRPr="008752B6" w:rsidRDefault="0037565F" w:rsidP="0037565F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>Обґрунтування/зауваження:</w:t>
      </w:r>
    </w:p>
    <w:p w:rsidR="0011652A" w:rsidRDefault="0011652A" w:rsidP="00085134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u w:val="single"/>
        </w:rPr>
      </w:pPr>
    </w:p>
    <w:p w:rsidR="00085134" w:rsidRDefault="00085134" w:rsidP="00085134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u w:val="single"/>
        </w:rPr>
      </w:pPr>
    </w:p>
    <w:p w:rsidR="006C28CD" w:rsidRDefault="006C28CD" w:rsidP="00085134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u w:val="single"/>
        </w:rPr>
      </w:pPr>
    </w:p>
    <w:p w:rsidR="006C28CD" w:rsidRPr="00085134" w:rsidRDefault="006C28CD" w:rsidP="00085134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u w:val="single"/>
        </w:rPr>
      </w:pPr>
    </w:p>
    <w:p w:rsidR="0037565F" w:rsidRPr="008752B6" w:rsidRDefault="0037565F" w:rsidP="00E31621">
      <w:pPr>
        <w:pStyle w:val="Default"/>
        <w:rPr>
          <w:lang w:val="uk-UA"/>
        </w:rPr>
      </w:pPr>
      <w:r w:rsidRPr="008752B6">
        <w:rPr>
          <w:lang w:val="uk-UA"/>
        </w:rPr>
        <w:t xml:space="preserve">___________                   ________________  </w:t>
      </w:r>
      <w:r w:rsidR="00E31621">
        <w:rPr>
          <w:lang w:val="uk-UA"/>
        </w:rPr>
        <w:t xml:space="preserve">       </w:t>
      </w:r>
      <w:r w:rsidRPr="008752B6">
        <w:rPr>
          <w:lang w:val="uk-UA"/>
        </w:rPr>
        <w:t xml:space="preserve">  </w:t>
      </w:r>
      <w:r w:rsidR="00F16AE4">
        <w:rPr>
          <w:u w:val="single"/>
          <w:lang w:val="uk-UA"/>
        </w:rPr>
        <w:t>Г</w:t>
      </w:r>
      <w:r w:rsidR="00E31621" w:rsidRPr="00E31621">
        <w:rPr>
          <w:u w:val="single"/>
          <w:lang w:val="uk-UA"/>
        </w:rPr>
        <w:t xml:space="preserve">.І. </w:t>
      </w:r>
      <w:r w:rsidR="00F16AE4">
        <w:rPr>
          <w:u w:val="single"/>
          <w:lang w:val="uk-UA"/>
        </w:rPr>
        <w:t>Яременко</w:t>
      </w:r>
      <w:r w:rsidR="00E31621" w:rsidRPr="00E31621">
        <w:rPr>
          <w:u w:val="single"/>
          <w:lang w:val="uk-UA"/>
        </w:rPr>
        <w:t xml:space="preserve"> – </w:t>
      </w:r>
      <w:r w:rsidR="00F16AE4">
        <w:rPr>
          <w:u w:val="single"/>
          <w:lang w:val="uk-UA"/>
        </w:rPr>
        <w:t xml:space="preserve"> </w:t>
      </w:r>
      <w:r w:rsidR="00E31621" w:rsidRPr="00E31621">
        <w:rPr>
          <w:u w:val="single"/>
          <w:lang w:val="uk-UA"/>
        </w:rPr>
        <w:t xml:space="preserve"> директор</w:t>
      </w:r>
      <w:r w:rsidR="00F16AE4">
        <w:rPr>
          <w:u w:val="single"/>
          <w:lang w:val="uk-UA"/>
        </w:rPr>
        <w:t xml:space="preserve"> </w:t>
      </w:r>
      <w:r w:rsidR="00E31621" w:rsidRPr="00E31621">
        <w:rPr>
          <w:u w:val="single"/>
          <w:lang w:val="uk-UA"/>
        </w:rPr>
        <w:t xml:space="preserve"> департаменту</w:t>
      </w:r>
    </w:p>
    <w:p w:rsidR="00902C99" w:rsidRDefault="0037565F" w:rsidP="00474071">
      <w:pPr>
        <w:pStyle w:val="Default"/>
        <w:ind w:left="6379" w:right="340" w:hanging="6379"/>
      </w:pPr>
      <w:r w:rsidRPr="008752B6">
        <w:rPr>
          <w:i/>
          <w:iCs/>
          <w:sz w:val="20"/>
          <w:szCs w:val="20"/>
          <w:lang w:val="uk-UA"/>
        </w:rPr>
        <w:t xml:space="preserve">      Дата                                                      Підпис                                      ПІБ керівника виконавчого органу                            Сумської  міської ради</w:t>
      </w:r>
      <w:r w:rsidRPr="008752B6">
        <w:rPr>
          <w:i/>
          <w:iCs/>
          <w:sz w:val="20"/>
          <w:szCs w:val="20"/>
          <w:lang w:val="uk-UA"/>
        </w:rPr>
        <w:tab/>
      </w:r>
    </w:p>
    <w:sectPr w:rsidR="00902C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850D8"/>
    <w:multiLevelType w:val="hybridMultilevel"/>
    <w:tmpl w:val="A6D836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14D82"/>
    <w:multiLevelType w:val="hybridMultilevel"/>
    <w:tmpl w:val="46AA5D9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5F"/>
    <w:rsid w:val="000429EC"/>
    <w:rsid w:val="00085134"/>
    <w:rsid w:val="000B1E81"/>
    <w:rsid w:val="000C29C6"/>
    <w:rsid w:val="000C3F6D"/>
    <w:rsid w:val="00111DA4"/>
    <w:rsid w:val="0011652A"/>
    <w:rsid w:val="00170D2C"/>
    <w:rsid w:val="001F2E42"/>
    <w:rsid w:val="001F6438"/>
    <w:rsid w:val="00203B79"/>
    <w:rsid w:val="00234EB5"/>
    <w:rsid w:val="00285CE2"/>
    <w:rsid w:val="002929CE"/>
    <w:rsid w:val="002A4A4A"/>
    <w:rsid w:val="002B3676"/>
    <w:rsid w:val="0037565F"/>
    <w:rsid w:val="003801BD"/>
    <w:rsid w:val="00474071"/>
    <w:rsid w:val="00547419"/>
    <w:rsid w:val="00580584"/>
    <w:rsid w:val="0058066E"/>
    <w:rsid w:val="005A2C29"/>
    <w:rsid w:val="00660DAC"/>
    <w:rsid w:val="00666A82"/>
    <w:rsid w:val="0068016D"/>
    <w:rsid w:val="006C28CD"/>
    <w:rsid w:val="006C2E7D"/>
    <w:rsid w:val="00740A9A"/>
    <w:rsid w:val="00770F6E"/>
    <w:rsid w:val="007B0E5D"/>
    <w:rsid w:val="007F5BB6"/>
    <w:rsid w:val="00815600"/>
    <w:rsid w:val="008E74E4"/>
    <w:rsid w:val="00902C99"/>
    <w:rsid w:val="00907BF1"/>
    <w:rsid w:val="00950D03"/>
    <w:rsid w:val="00985A14"/>
    <w:rsid w:val="00AD7CF3"/>
    <w:rsid w:val="00B60E89"/>
    <w:rsid w:val="00BC0B83"/>
    <w:rsid w:val="00BE2E4E"/>
    <w:rsid w:val="00C07EC5"/>
    <w:rsid w:val="00CD79CF"/>
    <w:rsid w:val="00D31FF9"/>
    <w:rsid w:val="00D61F15"/>
    <w:rsid w:val="00D62B1D"/>
    <w:rsid w:val="00D7634D"/>
    <w:rsid w:val="00DE1FA2"/>
    <w:rsid w:val="00E31621"/>
    <w:rsid w:val="00F0228A"/>
    <w:rsid w:val="00F16AE4"/>
    <w:rsid w:val="00F8047D"/>
    <w:rsid w:val="00FC4E25"/>
    <w:rsid w:val="00F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56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TableStyle1">
    <w:name w:val="Table Style 1"/>
    <w:rsid w:val="0037565F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6801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1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1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56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TableStyle1">
    <w:name w:val="Table Style 1"/>
    <w:rsid w:val="0037565F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6801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1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1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3784</Words>
  <Characters>2157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2017-11-08T15:08:00Z</cp:lastPrinted>
  <dcterms:created xsi:type="dcterms:W3CDTF">2017-11-08T14:46:00Z</dcterms:created>
  <dcterms:modified xsi:type="dcterms:W3CDTF">2017-11-08T15:10:00Z</dcterms:modified>
</cp:coreProperties>
</file>