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C6C" w:rsidRPr="00A67796" w:rsidRDefault="00A67796" w:rsidP="00A677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677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Кошторис проекту</w:t>
      </w:r>
    </w:p>
    <w:p w:rsidR="00A67796" w:rsidRDefault="00A67796" w:rsidP="00A67796">
      <w:pPr>
        <w:pStyle w:val="Default"/>
        <w:ind w:right="340"/>
        <w:jc w:val="center"/>
        <w:rPr>
          <w:b/>
          <w:bCs/>
          <w:sz w:val="28"/>
          <w:szCs w:val="28"/>
        </w:rPr>
      </w:pPr>
      <w:r w:rsidRPr="00A67796">
        <w:rPr>
          <w:b/>
          <w:bCs/>
          <w:sz w:val="28"/>
          <w:szCs w:val="28"/>
        </w:rPr>
        <w:t>«</w:t>
      </w:r>
      <w:r w:rsidRPr="00B05568">
        <w:rPr>
          <w:b/>
          <w:bCs/>
          <w:sz w:val="28"/>
          <w:szCs w:val="28"/>
        </w:rPr>
        <w:t>Спортивно-</w:t>
      </w:r>
      <w:proofErr w:type="spellStart"/>
      <w:r w:rsidRPr="00B05568">
        <w:rPr>
          <w:b/>
          <w:bCs/>
          <w:sz w:val="28"/>
          <w:szCs w:val="28"/>
        </w:rPr>
        <w:t>ігровий</w:t>
      </w:r>
      <w:proofErr w:type="spellEnd"/>
      <w:r w:rsidRPr="00B05568">
        <w:rPr>
          <w:b/>
          <w:bCs/>
          <w:sz w:val="28"/>
          <w:szCs w:val="28"/>
        </w:rPr>
        <w:t xml:space="preserve"> </w:t>
      </w:r>
      <w:proofErr w:type="spellStart"/>
      <w:r w:rsidRPr="00B05568">
        <w:rPr>
          <w:b/>
          <w:bCs/>
          <w:sz w:val="28"/>
          <w:szCs w:val="28"/>
        </w:rPr>
        <w:t>майданчик</w:t>
      </w:r>
      <w:proofErr w:type="spellEnd"/>
      <w:r w:rsidRPr="00B05568">
        <w:rPr>
          <w:b/>
          <w:bCs/>
          <w:sz w:val="28"/>
          <w:szCs w:val="28"/>
        </w:rPr>
        <w:t xml:space="preserve"> для дітей на </w:t>
      </w:r>
      <w:proofErr w:type="spellStart"/>
      <w:r w:rsidRPr="00B05568">
        <w:rPr>
          <w:b/>
          <w:bCs/>
          <w:sz w:val="28"/>
          <w:szCs w:val="28"/>
        </w:rPr>
        <w:t>базі</w:t>
      </w:r>
      <w:proofErr w:type="spellEnd"/>
      <w:r w:rsidRPr="00B05568">
        <w:rPr>
          <w:b/>
          <w:bCs/>
          <w:sz w:val="28"/>
          <w:szCs w:val="28"/>
        </w:rPr>
        <w:t xml:space="preserve"> </w:t>
      </w:r>
    </w:p>
    <w:p w:rsidR="00A67796" w:rsidRDefault="00A67796" w:rsidP="00A67796">
      <w:pPr>
        <w:pStyle w:val="Default"/>
        <w:ind w:right="340"/>
        <w:jc w:val="center"/>
        <w:rPr>
          <w:b/>
          <w:bCs/>
          <w:sz w:val="28"/>
          <w:szCs w:val="28"/>
        </w:rPr>
      </w:pPr>
      <w:r w:rsidRPr="00B05568">
        <w:rPr>
          <w:b/>
          <w:bCs/>
          <w:sz w:val="28"/>
          <w:szCs w:val="28"/>
        </w:rPr>
        <w:t>КУ ССШ №</w:t>
      </w:r>
      <w:r w:rsidRPr="00A67796">
        <w:rPr>
          <w:b/>
          <w:bCs/>
          <w:sz w:val="28"/>
          <w:szCs w:val="28"/>
        </w:rPr>
        <w:t> </w:t>
      </w:r>
      <w:r w:rsidRPr="00B05568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B05568">
        <w:rPr>
          <w:b/>
          <w:bCs/>
          <w:sz w:val="28"/>
          <w:szCs w:val="28"/>
        </w:rPr>
        <w:t>ім</w:t>
      </w:r>
      <w:proofErr w:type="spellEnd"/>
      <w:r w:rsidRPr="00B05568">
        <w:rPr>
          <w:b/>
          <w:bCs/>
          <w:sz w:val="28"/>
          <w:szCs w:val="28"/>
        </w:rPr>
        <w:t>.</w:t>
      </w:r>
      <w:r w:rsidRPr="00A67796">
        <w:rPr>
          <w:b/>
          <w:bCs/>
          <w:sz w:val="28"/>
          <w:szCs w:val="28"/>
        </w:rPr>
        <w:t xml:space="preserve"> </w:t>
      </w:r>
      <w:proofErr w:type="spellStart"/>
      <w:r w:rsidRPr="00A67796">
        <w:rPr>
          <w:b/>
          <w:bCs/>
          <w:sz w:val="28"/>
          <w:szCs w:val="28"/>
        </w:rPr>
        <w:t>М.Савченка</w:t>
      </w:r>
      <w:proofErr w:type="spellEnd"/>
      <w:r w:rsidRPr="00A67796">
        <w:rPr>
          <w:b/>
          <w:bCs/>
          <w:sz w:val="28"/>
          <w:szCs w:val="28"/>
        </w:rPr>
        <w:t>»</w:t>
      </w:r>
    </w:p>
    <w:p w:rsidR="00A67796" w:rsidRDefault="00A67796" w:rsidP="00A67796">
      <w:pPr>
        <w:pStyle w:val="Default"/>
        <w:ind w:right="340"/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7"/>
        <w:gridCol w:w="1219"/>
        <w:gridCol w:w="1186"/>
        <w:gridCol w:w="1257"/>
        <w:gridCol w:w="1137"/>
        <w:gridCol w:w="1185"/>
        <w:gridCol w:w="1174"/>
      </w:tblGrid>
      <w:tr w:rsidR="00A67796" w:rsidRPr="008752B6" w:rsidTr="00BD0F2F">
        <w:trPr>
          <w:trHeight w:val="419"/>
        </w:trPr>
        <w:tc>
          <w:tcPr>
            <w:tcW w:w="2186" w:type="dxa"/>
            <w:vMerge w:val="restart"/>
            <w:shd w:val="clear" w:color="auto" w:fill="auto"/>
          </w:tcPr>
          <w:p w:rsidR="00A67796" w:rsidRPr="008752B6" w:rsidRDefault="00A67796" w:rsidP="00BD0F2F">
            <w:pPr>
              <w:pStyle w:val="Default"/>
              <w:ind w:right="340"/>
              <w:jc w:val="both"/>
              <w:rPr>
                <w:rFonts w:eastAsia="Arial Unicode MS"/>
                <w:b/>
                <w:lang w:val="uk-UA"/>
              </w:rPr>
            </w:pPr>
          </w:p>
          <w:p w:rsidR="00A67796" w:rsidRPr="008752B6" w:rsidRDefault="00A67796" w:rsidP="00BD0F2F">
            <w:pPr>
              <w:pStyle w:val="Default"/>
              <w:ind w:right="340"/>
              <w:jc w:val="both"/>
              <w:rPr>
                <w:rFonts w:eastAsia="Arial Unicode MS"/>
                <w:b/>
                <w:lang w:val="uk-UA"/>
              </w:rPr>
            </w:pPr>
            <w:r w:rsidRPr="008752B6">
              <w:rPr>
                <w:rFonts w:eastAsia="Arial Unicode MS"/>
                <w:b/>
                <w:lang w:val="uk-UA"/>
              </w:rPr>
              <w:t>Найменування</w:t>
            </w:r>
          </w:p>
        </w:tc>
        <w:tc>
          <w:tcPr>
            <w:tcW w:w="3842" w:type="dxa"/>
            <w:gridSpan w:val="3"/>
            <w:shd w:val="clear" w:color="auto" w:fill="auto"/>
            <w:vAlign w:val="center"/>
          </w:tcPr>
          <w:p w:rsidR="00A67796" w:rsidRPr="008752B6" w:rsidRDefault="00A67796" w:rsidP="00BD0F2F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 w:rsidRPr="008752B6">
              <w:rPr>
                <w:rFonts w:ascii="Times New Roman" w:eastAsia="Arial Unicode MS" w:hAnsi="Times New Roman" w:cs="Times New Roman"/>
                <w:lang w:val="uk-UA"/>
              </w:rPr>
              <w:t>Запропоноване автором проекту</w:t>
            </w: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p w:rsidR="00A67796" w:rsidRPr="008752B6" w:rsidRDefault="00A67796" w:rsidP="00BD0F2F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 w:rsidRPr="008752B6">
              <w:rPr>
                <w:rFonts w:ascii="Times New Roman" w:eastAsia="Arial Unicode MS" w:hAnsi="Times New Roman" w:cs="Times New Roman"/>
                <w:lang w:val="uk-UA"/>
              </w:rPr>
              <w:t>Пропозиція виконавчого органу</w:t>
            </w:r>
          </w:p>
        </w:tc>
      </w:tr>
      <w:tr w:rsidR="00A67796" w:rsidRPr="008752B6" w:rsidTr="00BD0F2F">
        <w:tc>
          <w:tcPr>
            <w:tcW w:w="2186" w:type="dxa"/>
            <w:vMerge/>
            <w:shd w:val="clear" w:color="auto" w:fill="auto"/>
          </w:tcPr>
          <w:p w:rsidR="00A67796" w:rsidRPr="008752B6" w:rsidRDefault="00A67796" w:rsidP="00BD0F2F">
            <w:pPr>
              <w:pStyle w:val="Default"/>
              <w:ind w:right="340"/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1259" w:type="dxa"/>
            <w:shd w:val="clear" w:color="auto" w:fill="auto"/>
          </w:tcPr>
          <w:p w:rsidR="00A67796" w:rsidRPr="008752B6" w:rsidRDefault="00A67796" w:rsidP="00BD0F2F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 w:rsidRPr="008752B6">
              <w:rPr>
                <w:rFonts w:ascii="Times New Roman" w:eastAsia="Arial Unicode MS" w:hAnsi="Times New Roman" w:cs="Times New Roman"/>
                <w:lang w:val="uk-UA"/>
              </w:rPr>
              <w:t>Необхідна кількість</w:t>
            </w:r>
          </w:p>
        </w:tc>
        <w:tc>
          <w:tcPr>
            <w:tcW w:w="1234" w:type="dxa"/>
            <w:shd w:val="clear" w:color="auto" w:fill="auto"/>
          </w:tcPr>
          <w:p w:rsidR="00A67796" w:rsidRPr="008752B6" w:rsidRDefault="00A67796" w:rsidP="00BD0F2F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 w:rsidRPr="008752B6">
              <w:rPr>
                <w:rFonts w:ascii="Times New Roman" w:eastAsia="Arial Unicode MS" w:hAnsi="Times New Roman" w:cs="Times New Roman"/>
                <w:lang w:val="uk-UA"/>
              </w:rPr>
              <w:t>Ціна за одиницю, грн.</w:t>
            </w:r>
          </w:p>
        </w:tc>
        <w:tc>
          <w:tcPr>
            <w:tcW w:w="1349" w:type="dxa"/>
            <w:shd w:val="clear" w:color="auto" w:fill="auto"/>
          </w:tcPr>
          <w:p w:rsidR="00A67796" w:rsidRPr="008752B6" w:rsidRDefault="00A67796" w:rsidP="00BD0F2F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 w:rsidRPr="008752B6">
              <w:rPr>
                <w:rFonts w:ascii="Times New Roman" w:eastAsia="Arial Unicode MS" w:hAnsi="Times New Roman" w:cs="Times New Roman"/>
                <w:lang w:val="uk-UA"/>
              </w:rPr>
              <w:t>Вартість, грн.</w:t>
            </w:r>
          </w:p>
        </w:tc>
        <w:tc>
          <w:tcPr>
            <w:tcW w:w="1139" w:type="dxa"/>
            <w:shd w:val="clear" w:color="auto" w:fill="auto"/>
          </w:tcPr>
          <w:p w:rsidR="00A67796" w:rsidRPr="008752B6" w:rsidRDefault="00A67796" w:rsidP="00BD0F2F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 w:rsidRPr="008752B6">
              <w:rPr>
                <w:rFonts w:ascii="Times New Roman" w:eastAsia="Arial Unicode MS" w:hAnsi="Times New Roman" w:cs="Times New Roman"/>
                <w:lang w:val="uk-UA"/>
              </w:rPr>
              <w:t>Необхідна кількість</w:t>
            </w:r>
          </w:p>
        </w:tc>
        <w:tc>
          <w:tcPr>
            <w:tcW w:w="1233" w:type="dxa"/>
            <w:shd w:val="clear" w:color="auto" w:fill="auto"/>
          </w:tcPr>
          <w:p w:rsidR="00A67796" w:rsidRPr="008752B6" w:rsidRDefault="00A67796" w:rsidP="00BD0F2F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 w:rsidRPr="008752B6">
              <w:rPr>
                <w:rFonts w:ascii="Times New Roman" w:eastAsia="Arial Unicode MS" w:hAnsi="Times New Roman" w:cs="Times New Roman"/>
                <w:lang w:val="uk-UA"/>
              </w:rPr>
              <w:t>Ціна за одиницю, грн.</w:t>
            </w:r>
          </w:p>
        </w:tc>
        <w:tc>
          <w:tcPr>
            <w:tcW w:w="1228" w:type="dxa"/>
            <w:shd w:val="clear" w:color="auto" w:fill="auto"/>
          </w:tcPr>
          <w:p w:rsidR="00A67796" w:rsidRPr="008752B6" w:rsidRDefault="00A67796" w:rsidP="00BD0F2F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 w:rsidRPr="008752B6">
              <w:rPr>
                <w:rFonts w:ascii="Times New Roman" w:eastAsia="Arial Unicode MS" w:hAnsi="Times New Roman" w:cs="Times New Roman"/>
                <w:lang w:val="uk-UA"/>
              </w:rPr>
              <w:t>Вартість, грн.</w:t>
            </w:r>
          </w:p>
        </w:tc>
      </w:tr>
      <w:tr w:rsidR="00A67796" w:rsidRPr="008752B6" w:rsidTr="00BD0F2F">
        <w:tc>
          <w:tcPr>
            <w:tcW w:w="2186" w:type="dxa"/>
            <w:shd w:val="clear" w:color="auto" w:fill="auto"/>
          </w:tcPr>
          <w:p w:rsidR="00A67796" w:rsidRPr="000B1FB8" w:rsidRDefault="00A67796" w:rsidP="00BD0F2F">
            <w:pPr>
              <w:pStyle w:val="Standard"/>
              <w:rPr>
                <w:rFonts w:eastAsia="Arial Unicode MS"/>
                <w:sz w:val="22"/>
                <w:szCs w:val="22"/>
              </w:rPr>
            </w:pPr>
            <w:r w:rsidRPr="00034EB6">
              <w:rPr>
                <w:rFonts w:eastAsia="Arial Unicode MS"/>
                <w:sz w:val="22"/>
                <w:szCs w:val="22"/>
              </w:rPr>
              <w:t>гімнастичний комплекс "Лабіринт"</w:t>
            </w:r>
          </w:p>
        </w:tc>
        <w:tc>
          <w:tcPr>
            <w:tcW w:w="1259" w:type="dxa"/>
            <w:shd w:val="clear" w:color="auto" w:fill="auto"/>
          </w:tcPr>
          <w:p w:rsidR="00A67796" w:rsidRPr="000B1FB8" w:rsidRDefault="00A67796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</w:t>
            </w:r>
          </w:p>
        </w:tc>
        <w:tc>
          <w:tcPr>
            <w:tcW w:w="1234" w:type="dxa"/>
            <w:shd w:val="clear" w:color="auto" w:fill="auto"/>
          </w:tcPr>
          <w:p w:rsidR="00A67796" w:rsidRPr="000B1FB8" w:rsidRDefault="00A67796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13000</w:t>
            </w:r>
          </w:p>
        </w:tc>
        <w:tc>
          <w:tcPr>
            <w:tcW w:w="1349" w:type="dxa"/>
            <w:shd w:val="clear" w:color="auto" w:fill="auto"/>
          </w:tcPr>
          <w:p w:rsidR="00A67796" w:rsidRPr="000B1FB8" w:rsidRDefault="00A67796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13000</w:t>
            </w:r>
          </w:p>
        </w:tc>
        <w:tc>
          <w:tcPr>
            <w:tcW w:w="1139" w:type="dxa"/>
            <w:shd w:val="clear" w:color="auto" w:fill="auto"/>
          </w:tcPr>
          <w:p w:rsidR="00A67796" w:rsidRPr="000B1FB8" w:rsidRDefault="00A67796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</w:t>
            </w:r>
          </w:p>
        </w:tc>
        <w:tc>
          <w:tcPr>
            <w:tcW w:w="1233" w:type="dxa"/>
            <w:shd w:val="clear" w:color="auto" w:fill="auto"/>
          </w:tcPr>
          <w:p w:rsidR="00A67796" w:rsidRPr="000B1FB8" w:rsidRDefault="00A67796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13000</w:t>
            </w:r>
          </w:p>
        </w:tc>
        <w:tc>
          <w:tcPr>
            <w:tcW w:w="1228" w:type="dxa"/>
            <w:shd w:val="clear" w:color="auto" w:fill="auto"/>
          </w:tcPr>
          <w:p w:rsidR="00A67796" w:rsidRPr="000B1FB8" w:rsidRDefault="00A67796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13000</w:t>
            </w:r>
          </w:p>
        </w:tc>
      </w:tr>
      <w:tr w:rsidR="00A67796" w:rsidRPr="008752B6" w:rsidTr="00BD0F2F">
        <w:tc>
          <w:tcPr>
            <w:tcW w:w="2186" w:type="dxa"/>
            <w:shd w:val="clear" w:color="auto" w:fill="auto"/>
          </w:tcPr>
          <w:p w:rsidR="00A67796" w:rsidRPr="000B1FB8" w:rsidRDefault="00A67796" w:rsidP="00BD0F2F">
            <w:pPr>
              <w:pStyle w:val="Standard"/>
              <w:rPr>
                <w:rFonts w:eastAsia="Arial Unicode MS"/>
                <w:sz w:val="22"/>
                <w:szCs w:val="22"/>
              </w:rPr>
            </w:pPr>
            <w:r w:rsidRPr="00034EB6">
              <w:rPr>
                <w:rFonts w:eastAsia="Arial Unicode MS"/>
                <w:sz w:val="22"/>
                <w:szCs w:val="22"/>
              </w:rPr>
              <w:t>тенісний стіл для вулиці</w:t>
            </w:r>
          </w:p>
        </w:tc>
        <w:tc>
          <w:tcPr>
            <w:tcW w:w="1259" w:type="dxa"/>
            <w:shd w:val="clear" w:color="auto" w:fill="auto"/>
          </w:tcPr>
          <w:p w:rsidR="00A67796" w:rsidRPr="000B1FB8" w:rsidRDefault="00A67796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2</w:t>
            </w:r>
          </w:p>
        </w:tc>
        <w:tc>
          <w:tcPr>
            <w:tcW w:w="1234" w:type="dxa"/>
            <w:shd w:val="clear" w:color="auto" w:fill="auto"/>
          </w:tcPr>
          <w:p w:rsidR="00A67796" w:rsidRPr="000B1FB8" w:rsidRDefault="00A67796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6700</w:t>
            </w:r>
          </w:p>
        </w:tc>
        <w:tc>
          <w:tcPr>
            <w:tcW w:w="1349" w:type="dxa"/>
            <w:shd w:val="clear" w:color="auto" w:fill="auto"/>
          </w:tcPr>
          <w:p w:rsidR="00A67796" w:rsidRPr="000B1FB8" w:rsidRDefault="00A67796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13400</w:t>
            </w:r>
          </w:p>
        </w:tc>
        <w:tc>
          <w:tcPr>
            <w:tcW w:w="1139" w:type="dxa"/>
            <w:shd w:val="clear" w:color="auto" w:fill="auto"/>
          </w:tcPr>
          <w:p w:rsidR="00A67796" w:rsidRPr="000B1FB8" w:rsidRDefault="00A67796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2</w:t>
            </w:r>
          </w:p>
        </w:tc>
        <w:tc>
          <w:tcPr>
            <w:tcW w:w="1233" w:type="dxa"/>
            <w:shd w:val="clear" w:color="auto" w:fill="auto"/>
          </w:tcPr>
          <w:p w:rsidR="00A67796" w:rsidRPr="000B1FB8" w:rsidRDefault="00A67796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6700</w:t>
            </w:r>
          </w:p>
        </w:tc>
        <w:tc>
          <w:tcPr>
            <w:tcW w:w="1228" w:type="dxa"/>
            <w:shd w:val="clear" w:color="auto" w:fill="auto"/>
          </w:tcPr>
          <w:p w:rsidR="00A67796" w:rsidRPr="000B1FB8" w:rsidRDefault="00A67796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13400</w:t>
            </w:r>
          </w:p>
        </w:tc>
      </w:tr>
      <w:tr w:rsidR="00A67796" w:rsidRPr="008752B6" w:rsidTr="00BD0F2F">
        <w:tc>
          <w:tcPr>
            <w:tcW w:w="2186" w:type="dxa"/>
            <w:shd w:val="clear" w:color="auto" w:fill="auto"/>
          </w:tcPr>
          <w:p w:rsidR="00A67796" w:rsidRPr="000B1FB8" w:rsidRDefault="00A67796" w:rsidP="00BD0F2F">
            <w:pPr>
              <w:pStyle w:val="Standard"/>
              <w:rPr>
                <w:rFonts w:eastAsia="Arial Unicode MS"/>
                <w:sz w:val="22"/>
                <w:szCs w:val="22"/>
              </w:rPr>
            </w:pPr>
            <w:r w:rsidRPr="00034EB6">
              <w:rPr>
                <w:rFonts w:eastAsia="Arial Unicode MS"/>
                <w:sz w:val="22"/>
                <w:szCs w:val="22"/>
              </w:rPr>
              <w:t>тренажер "Маятник"</w:t>
            </w:r>
          </w:p>
        </w:tc>
        <w:tc>
          <w:tcPr>
            <w:tcW w:w="1259" w:type="dxa"/>
            <w:shd w:val="clear" w:color="auto" w:fill="auto"/>
          </w:tcPr>
          <w:p w:rsidR="00A67796" w:rsidRPr="000B1FB8" w:rsidRDefault="00A67796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</w:t>
            </w:r>
          </w:p>
        </w:tc>
        <w:tc>
          <w:tcPr>
            <w:tcW w:w="1234" w:type="dxa"/>
            <w:shd w:val="clear" w:color="auto" w:fill="auto"/>
          </w:tcPr>
          <w:p w:rsidR="00A67796" w:rsidRPr="000B1FB8" w:rsidRDefault="00A67796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7700</w:t>
            </w:r>
          </w:p>
        </w:tc>
        <w:tc>
          <w:tcPr>
            <w:tcW w:w="1349" w:type="dxa"/>
            <w:shd w:val="clear" w:color="auto" w:fill="auto"/>
          </w:tcPr>
          <w:p w:rsidR="00A67796" w:rsidRPr="000B1FB8" w:rsidRDefault="00A67796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7700</w:t>
            </w:r>
          </w:p>
        </w:tc>
        <w:tc>
          <w:tcPr>
            <w:tcW w:w="1139" w:type="dxa"/>
            <w:shd w:val="clear" w:color="auto" w:fill="auto"/>
          </w:tcPr>
          <w:p w:rsidR="00A67796" w:rsidRPr="000B1FB8" w:rsidRDefault="00A67796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</w:t>
            </w:r>
          </w:p>
        </w:tc>
        <w:tc>
          <w:tcPr>
            <w:tcW w:w="1233" w:type="dxa"/>
            <w:shd w:val="clear" w:color="auto" w:fill="auto"/>
          </w:tcPr>
          <w:p w:rsidR="00A67796" w:rsidRPr="000B1FB8" w:rsidRDefault="00A67796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7700</w:t>
            </w:r>
          </w:p>
        </w:tc>
        <w:tc>
          <w:tcPr>
            <w:tcW w:w="1228" w:type="dxa"/>
            <w:shd w:val="clear" w:color="auto" w:fill="auto"/>
          </w:tcPr>
          <w:p w:rsidR="00A67796" w:rsidRPr="000B1FB8" w:rsidRDefault="00A67796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7700</w:t>
            </w:r>
          </w:p>
        </w:tc>
      </w:tr>
      <w:tr w:rsidR="00A67796" w:rsidRPr="008752B6" w:rsidTr="00BD0F2F">
        <w:trPr>
          <w:trHeight w:val="241"/>
        </w:trPr>
        <w:tc>
          <w:tcPr>
            <w:tcW w:w="2186" w:type="dxa"/>
            <w:shd w:val="clear" w:color="auto" w:fill="auto"/>
          </w:tcPr>
          <w:p w:rsidR="00A67796" w:rsidRPr="000B1FB8" w:rsidRDefault="00A67796" w:rsidP="00BD0F2F">
            <w:pPr>
              <w:pStyle w:val="Standard"/>
              <w:rPr>
                <w:rFonts w:eastAsia="Arial Unicode MS"/>
                <w:sz w:val="22"/>
                <w:szCs w:val="22"/>
              </w:rPr>
            </w:pPr>
            <w:r w:rsidRPr="00034EB6">
              <w:rPr>
                <w:rFonts w:eastAsia="Arial Unicode MS"/>
                <w:sz w:val="22"/>
                <w:szCs w:val="22"/>
              </w:rPr>
              <w:t>тренажер "Упор для пресу"</w:t>
            </w:r>
          </w:p>
        </w:tc>
        <w:tc>
          <w:tcPr>
            <w:tcW w:w="1259" w:type="dxa"/>
            <w:shd w:val="clear" w:color="auto" w:fill="auto"/>
          </w:tcPr>
          <w:p w:rsidR="00A67796" w:rsidRPr="000B1FB8" w:rsidRDefault="00A67796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</w:t>
            </w:r>
          </w:p>
        </w:tc>
        <w:tc>
          <w:tcPr>
            <w:tcW w:w="1234" w:type="dxa"/>
            <w:shd w:val="clear" w:color="auto" w:fill="auto"/>
          </w:tcPr>
          <w:p w:rsidR="00A67796" w:rsidRPr="000B1FB8" w:rsidRDefault="00A67796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7700</w:t>
            </w:r>
          </w:p>
        </w:tc>
        <w:tc>
          <w:tcPr>
            <w:tcW w:w="1349" w:type="dxa"/>
            <w:shd w:val="clear" w:color="auto" w:fill="auto"/>
          </w:tcPr>
          <w:p w:rsidR="00A67796" w:rsidRPr="000B1FB8" w:rsidRDefault="00A67796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7700</w:t>
            </w:r>
          </w:p>
        </w:tc>
        <w:tc>
          <w:tcPr>
            <w:tcW w:w="1139" w:type="dxa"/>
            <w:shd w:val="clear" w:color="auto" w:fill="auto"/>
          </w:tcPr>
          <w:p w:rsidR="00A67796" w:rsidRPr="000B1FB8" w:rsidRDefault="00A67796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</w:t>
            </w:r>
          </w:p>
        </w:tc>
        <w:tc>
          <w:tcPr>
            <w:tcW w:w="1233" w:type="dxa"/>
            <w:shd w:val="clear" w:color="auto" w:fill="auto"/>
          </w:tcPr>
          <w:p w:rsidR="00A67796" w:rsidRPr="000B1FB8" w:rsidRDefault="00A67796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7700</w:t>
            </w:r>
          </w:p>
        </w:tc>
        <w:tc>
          <w:tcPr>
            <w:tcW w:w="1228" w:type="dxa"/>
            <w:shd w:val="clear" w:color="auto" w:fill="auto"/>
          </w:tcPr>
          <w:p w:rsidR="00A67796" w:rsidRPr="000B1FB8" w:rsidRDefault="00A67796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7700</w:t>
            </w:r>
          </w:p>
        </w:tc>
      </w:tr>
      <w:tr w:rsidR="00A67796" w:rsidRPr="008752B6" w:rsidTr="00BD0F2F">
        <w:trPr>
          <w:trHeight w:val="135"/>
        </w:trPr>
        <w:tc>
          <w:tcPr>
            <w:tcW w:w="2186" w:type="dxa"/>
            <w:shd w:val="clear" w:color="auto" w:fill="auto"/>
          </w:tcPr>
          <w:p w:rsidR="00A67796" w:rsidRPr="000B1FB8" w:rsidRDefault="00A67796" w:rsidP="00BD0F2F">
            <w:pPr>
              <w:pStyle w:val="Standard"/>
              <w:rPr>
                <w:rFonts w:eastAsia="Arial Unicode MS"/>
                <w:sz w:val="22"/>
                <w:szCs w:val="22"/>
              </w:rPr>
            </w:pPr>
            <w:r w:rsidRPr="00034EB6">
              <w:rPr>
                <w:rFonts w:eastAsia="Arial Unicode MS"/>
                <w:sz w:val="22"/>
                <w:szCs w:val="22"/>
              </w:rPr>
              <w:t>тренажер "Жим сидячи від грудей"</w:t>
            </w:r>
          </w:p>
        </w:tc>
        <w:tc>
          <w:tcPr>
            <w:tcW w:w="1259" w:type="dxa"/>
            <w:shd w:val="clear" w:color="auto" w:fill="auto"/>
          </w:tcPr>
          <w:p w:rsidR="00A67796" w:rsidRPr="000B1FB8" w:rsidRDefault="00A67796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</w:t>
            </w:r>
          </w:p>
        </w:tc>
        <w:tc>
          <w:tcPr>
            <w:tcW w:w="1234" w:type="dxa"/>
            <w:shd w:val="clear" w:color="auto" w:fill="auto"/>
          </w:tcPr>
          <w:p w:rsidR="00A67796" w:rsidRPr="000B1FB8" w:rsidRDefault="00A67796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17800</w:t>
            </w:r>
          </w:p>
        </w:tc>
        <w:tc>
          <w:tcPr>
            <w:tcW w:w="1349" w:type="dxa"/>
            <w:shd w:val="clear" w:color="auto" w:fill="auto"/>
          </w:tcPr>
          <w:p w:rsidR="00A67796" w:rsidRPr="000B1FB8" w:rsidRDefault="00A67796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17800</w:t>
            </w:r>
          </w:p>
        </w:tc>
        <w:tc>
          <w:tcPr>
            <w:tcW w:w="1139" w:type="dxa"/>
            <w:shd w:val="clear" w:color="auto" w:fill="auto"/>
          </w:tcPr>
          <w:p w:rsidR="00A67796" w:rsidRPr="000B1FB8" w:rsidRDefault="00A67796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</w:t>
            </w:r>
          </w:p>
        </w:tc>
        <w:tc>
          <w:tcPr>
            <w:tcW w:w="1233" w:type="dxa"/>
            <w:shd w:val="clear" w:color="auto" w:fill="auto"/>
          </w:tcPr>
          <w:p w:rsidR="00A67796" w:rsidRPr="000B1FB8" w:rsidRDefault="00A67796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17800</w:t>
            </w:r>
          </w:p>
        </w:tc>
        <w:tc>
          <w:tcPr>
            <w:tcW w:w="1228" w:type="dxa"/>
            <w:shd w:val="clear" w:color="auto" w:fill="auto"/>
          </w:tcPr>
          <w:p w:rsidR="00A67796" w:rsidRPr="000B1FB8" w:rsidRDefault="00A67796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17800</w:t>
            </w:r>
          </w:p>
        </w:tc>
      </w:tr>
      <w:tr w:rsidR="00A67796" w:rsidRPr="008752B6" w:rsidTr="00BD0F2F">
        <w:trPr>
          <w:trHeight w:val="118"/>
        </w:trPr>
        <w:tc>
          <w:tcPr>
            <w:tcW w:w="2186" w:type="dxa"/>
            <w:shd w:val="clear" w:color="auto" w:fill="auto"/>
          </w:tcPr>
          <w:p w:rsidR="00A67796" w:rsidRPr="000B1FB8" w:rsidRDefault="00A67796" w:rsidP="00BD0F2F">
            <w:pPr>
              <w:pStyle w:val="Standard"/>
              <w:rPr>
                <w:rFonts w:eastAsia="Arial Unicode MS"/>
                <w:sz w:val="22"/>
                <w:szCs w:val="22"/>
              </w:rPr>
            </w:pPr>
            <w:r w:rsidRPr="00034EB6">
              <w:rPr>
                <w:rFonts w:eastAsia="Arial Unicode MS"/>
                <w:sz w:val="22"/>
                <w:szCs w:val="22"/>
              </w:rPr>
              <w:t>тренажер "Жим ногами горизонтальний"</w:t>
            </w:r>
          </w:p>
        </w:tc>
        <w:tc>
          <w:tcPr>
            <w:tcW w:w="1259" w:type="dxa"/>
            <w:shd w:val="clear" w:color="auto" w:fill="auto"/>
          </w:tcPr>
          <w:p w:rsidR="00A67796" w:rsidRPr="000B1FB8" w:rsidRDefault="00A67796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</w:t>
            </w:r>
          </w:p>
        </w:tc>
        <w:tc>
          <w:tcPr>
            <w:tcW w:w="1234" w:type="dxa"/>
            <w:shd w:val="clear" w:color="auto" w:fill="auto"/>
          </w:tcPr>
          <w:p w:rsidR="00A67796" w:rsidRPr="000B1FB8" w:rsidRDefault="00A67796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6600</w:t>
            </w:r>
          </w:p>
        </w:tc>
        <w:tc>
          <w:tcPr>
            <w:tcW w:w="1349" w:type="dxa"/>
            <w:shd w:val="clear" w:color="auto" w:fill="auto"/>
          </w:tcPr>
          <w:p w:rsidR="00A67796" w:rsidRPr="000B1FB8" w:rsidRDefault="00A67796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6600</w:t>
            </w:r>
          </w:p>
        </w:tc>
        <w:tc>
          <w:tcPr>
            <w:tcW w:w="1139" w:type="dxa"/>
            <w:shd w:val="clear" w:color="auto" w:fill="auto"/>
          </w:tcPr>
          <w:p w:rsidR="00A67796" w:rsidRPr="000B1FB8" w:rsidRDefault="00A67796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</w:t>
            </w:r>
          </w:p>
        </w:tc>
        <w:tc>
          <w:tcPr>
            <w:tcW w:w="1233" w:type="dxa"/>
            <w:shd w:val="clear" w:color="auto" w:fill="auto"/>
          </w:tcPr>
          <w:p w:rsidR="00A67796" w:rsidRPr="000B1FB8" w:rsidRDefault="00A67796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6600</w:t>
            </w:r>
          </w:p>
        </w:tc>
        <w:tc>
          <w:tcPr>
            <w:tcW w:w="1228" w:type="dxa"/>
            <w:shd w:val="clear" w:color="auto" w:fill="auto"/>
          </w:tcPr>
          <w:p w:rsidR="00A67796" w:rsidRPr="000B1FB8" w:rsidRDefault="00A67796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6600</w:t>
            </w:r>
          </w:p>
        </w:tc>
      </w:tr>
      <w:tr w:rsidR="00A67796" w:rsidRPr="008752B6" w:rsidTr="00BD0F2F">
        <w:trPr>
          <w:trHeight w:val="118"/>
        </w:trPr>
        <w:tc>
          <w:tcPr>
            <w:tcW w:w="2186" w:type="dxa"/>
            <w:shd w:val="clear" w:color="auto" w:fill="auto"/>
          </w:tcPr>
          <w:p w:rsidR="00A67796" w:rsidRPr="000B1FB8" w:rsidRDefault="00A67796" w:rsidP="00BD0F2F">
            <w:pPr>
              <w:pStyle w:val="Standard"/>
              <w:rPr>
                <w:sz w:val="22"/>
                <w:szCs w:val="22"/>
              </w:rPr>
            </w:pPr>
            <w:r w:rsidRPr="00034EB6">
              <w:rPr>
                <w:sz w:val="22"/>
                <w:szCs w:val="22"/>
              </w:rPr>
              <w:t>тренажер "Бруси"</w:t>
            </w:r>
          </w:p>
        </w:tc>
        <w:tc>
          <w:tcPr>
            <w:tcW w:w="1259" w:type="dxa"/>
            <w:shd w:val="clear" w:color="auto" w:fill="auto"/>
          </w:tcPr>
          <w:p w:rsidR="00A67796" w:rsidRPr="00034EB6" w:rsidRDefault="00A67796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  <w:lang w:val="ru-RU"/>
              </w:rPr>
            </w:pPr>
            <w:r>
              <w:rPr>
                <w:rFonts w:eastAsia="Arial Unicode MS"/>
                <w:sz w:val="22"/>
                <w:szCs w:val="22"/>
                <w:lang w:val="ru-RU"/>
              </w:rPr>
              <w:t>1</w:t>
            </w:r>
          </w:p>
        </w:tc>
        <w:tc>
          <w:tcPr>
            <w:tcW w:w="1234" w:type="dxa"/>
            <w:shd w:val="clear" w:color="auto" w:fill="auto"/>
          </w:tcPr>
          <w:p w:rsidR="00A67796" w:rsidRPr="00034EB6" w:rsidRDefault="00A67796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  <w:lang w:val="ru-RU"/>
              </w:rPr>
            </w:pPr>
            <w:r>
              <w:rPr>
                <w:rFonts w:eastAsia="Arial Unicode MS"/>
                <w:sz w:val="22"/>
                <w:szCs w:val="22"/>
                <w:lang w:val="ru-RU"/>
              </w:rPr>
              <w:t>6100</w:t>
            </w:r>
          </w:p>
        </w:tc>
        <w:tc>
          <w:tcPr>
            <w:tcW w:w="1349" w:type="dxa"/>
            <w:shd w:val="clear" w:color="auto" w:fill="auto"/>
          </w:tcPr>
          <w:p w:rsidR="00A67796" w:rsidRPr="00034EB6" w:rsidRDefault="00A67796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  <w:lang w:val="ru-RU"/>
              </w:rPr>
            </w:pPr>
            <w:r>
              <w:rPr>
                <w:rFonts w:eastAsia="Arial Unicode MS"/>
                <w:sz w:val="22"/>
                <w:szCs w:val="22"/>
                <w:lang w:val="ru-RU"/>
              </w:rPr>
              <w:t>6100</w:t>
            </w:r>
          </w:p>
        </w:tc>
        <w:tc>
          <w:tcPr>
            <w:tcW w:w="1139" w:type="dxa"/>
            <w:shd w:val="clear" w:color="auto" w:fill="auto"/>
          </w:tcPr>
          <w:p w:rsidR="00A67796" w:rsidRPr="00034EB6" w:rsidRDefault="00A67796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  <w:lang w:val="ru-RU"/>
              </w:rPr>
            </w:pPr>
            <w:r>
              <w:rPr>
                <w:rFonts w:eastAsia="Arial Unicode MS"/>
                <w:sz w:val="22"/>
                <w:szCs w:val="22"/>
                <w:lang w:val="ru-RU"/>
              </w:rPr>
              <w:t>1</w:t>
            </w:r>
          </w:p>
        </w:tc>
        <w:tc>
          <w:tcPr>
            <w:tcW w:w="1233" w:type="dxa"/>
            <w:shd w:val="clear" w:color="auto" w:fill="auto"/>
          </w:tcPr>
          <w:p w:rsidR="00A67796" w:rsidRPr="00034EB6" w:rsidRDefault="00A67796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  <w:lang w:val="ru-RU"/>
              </w:rPr>
            </w:pPr>
            <w:r>
              <w:rPr>
                <w:rFonts w:eastAsia="Arial Unicode MS"/>
                <w:sz w:val="22"/>
                <w:szCs w:val="22"/>
                <w:lang w:val="ru-RU"/>
              </w:rPr>
              <w:t>6100</w:t>
            </w:r>
          </w:p>
        </w:tc>
        <w:tc>
          <w:tcPr>
            <w:tcW w:w="1228" w:type="dxa"/>
            <w:shd w:val="clear" w:color="auto" w:fill="auto"/>
          </w:tcPr>
          <w:p w:rsidR="00A67796" w:rsidRPr="00034EB6" w:rsidRDefault="00A67796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  <w:lang w:val="ru-RU"/>
              </w:rPr>
            </w:pPr>
            <w:r>
              <w:rPr>
                <w:rFonts w:eastAsia="Arial Unicode MS"/>
                <w:sz w:val="22"/>
                <w:szCs w:val="22"/>
                <w:lang w:val="ru-RU"/>
              </w:rPr>
              <w:t>6100</w:t>
            </w:r>
          </w:p>
        </w:tc>
      </w:tr>
      <w:tr w:rsidR="00A67796" w:rsidRPr="008752B6" w:rsidTr="00BD0F2F">
        <w:trPr>
          <w:trHeight w:val="135"/>
        </w:trPr>
        <w:tc>
          <w:tcPr>
            <w:tcW w:w="2186" w:type="dxa"/>
            <w:shd w:val="clear" w:color="auto" w:fill="auto"/>
          </w:tcPr>
          <w:p w:rsidR="00A67796" w:rsidRPr="000B1FB8" w:rsidRDefault="00A67796" w:rsidP="00BD0F2F">
            <w:pPr>
              <w:pStyle w:val="Standard"/>
              <w:rPr>
                <w:rFonts w:eastAsia="Arial Unicode MS"/>
                <w:sz w:val="22"/>
                <w:szCs w:val="22"/>
              </w:rPr>
            </w:pPr>
            <w:r w:rsidRPr="00034EB6">
              <w:rPr>
                <w:rFonts w:eastAsia="Arial Unicode MS"/>
                <w:sz w:val="22"/>
                <w:szCs w:val="22"/>
              </w:rPr>
              <w:t>тренажер "</w:t>
            </w:r>
            <w:proofErr w:type="spellStart"/>
            <w:r w:rsidRPr="00034EB6">
              <w:rPr>
                <w:rFonts w:eastAsia="Arial Unicode MS"/>
                <w:sz w:val="22"/>
                <w:szCs w:val="22"/>
              </w:rPr>
              <w:t>Хос</w:t>
            </w:r>
            <w:proofErr w:type="spellEnd"/>
            <w:r w:rsidRPr="00034EB6">
              <w:rPr>
                <w:rFonts w:eastAsia="Arial Unicode MS"/>
                <w:sz w:val="22"/>
                <w:szCs w:val="22"/>
              </w:rPr>
              <w:t xml:space="preserve"> </w:t>
            </w:r>
            <w:proofErr w:type="spellStart"/>
            <w:r w:rsidRPr="00034EB6">
              <w:rPr>
                <w:rFonts w:eastAsia="Arial Unicode MS"/>
                <w:sz w:val="22"/>
                <w:szCs w:val="22"/>
              </w:rPr>
              <w:t>Райдер</w:t>
            </w:r>
            <w:proofErr w:type="spellEnd"/>
            <w:r w:rsidRPr="00034EB6">
              <w:rPr>
                <w:rFonts w:eastAsia="Arial Unicode MS"/>
                <w:sz w:val="22"/>
                <w:szCs w:val="22"/>
              </w:rPr>
              <w:t>"</w:t>
            </w:r>
          </w:p>
        </w:tc>
        <w:tc>
          <w:tcPr>
            <w:tcW w:w="1259" w:type="dxa"/>
            <w:shd w:val="clear" w:color="auto" w:fill="auto"/>
          </w:tcPr>
          <w:p w:rsidR="00A67796" w:rsidRPr="000B1FB8" w:rsidRDefault="00A67796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</w:t>
            </w:r>
          </w:p>
        </w:tc>
        <w:tc>
          <w:tcPr>
            <w:tcW w:w="1234" w:type="dxa"/>
            <w:shd w:val="clear" w:color="auto" w:fill="auto"/>
          </w:tcPr>
          <w:p w:rsidR="00A67796" w:rsidRPr="000B1FB8" w:rsidRDefault="00A67796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6100</w:t>
            </w:r>
          </w:p>
        </w:tc>
        <w:tc>
          <w:tcPr>
            <w:tcW w:w="1349" w:type="dxa"/>
            <w:shd w:val="clear" w:color="auto" w:fill="auto"/>
          </w:tcPr>
          <w:p w:rsidR="00A67796" w:rsidRPr="000B1FB8" w:rsidRDefault="00A67796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6100</w:t>
            </w:r>
          </w:p>
        </w:tc>
        <w:tc>
          <w:tcPr>
            <w:tcW w:w="1139" w:type="dxa"/>
            <w:shd w:val="clear" w:color="auto" w:fill="auto"/>
          </w:tcPr>
          <w:p w:rsidR="00A67796" w:rsidRPr="000B1FB8" w:rsidRDefault="00A67796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</w:t>
            </w:r>
          </w:p>
        </w:tc>
        <w:tc>
          <w:tcPr>
            <w:tcW w:w="1233" w:type="dxa"/>
            <w:shd w:val="clear" w:color="auto" w:fill="auto"/>
          </w:tcPr>
          <w:p w:rsidR="00A67796" w:rsidRPr="000B1FB8" w:rsidRDefault="00A67796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6100</w:t>
            </w:r>
          </w:p>
        </w:tc>
        <w:tc>
          <w:tcPr>
            <w:tcW w:w="1228" w:type="dxa"/>
            <w:shd w:val="clear" w:color="auto" w:fill="auto"/>
          </w:tcPr>
          <w:p w:rsidR="00A67796" w:rsidRPr="000B1FB8" w:rsidRDefault="00A67796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6100</w:t>
            </w:r>
          </w:p>
        </w:tc>
      </w:tr>
      <w:tr w:rsidR="00A67796" w:rsidRPr="008752B6" w:rsidTr="00BD0F2F">
        <w:trPr>
          <w:trHeight w:val="135"/>
        </w:trPr>
        <w:tc>
          <w:tcPr>
            <w:tcW w:w="2186" w:type="dxa"/>
            <w:shd w:val="clear" w:color="auto" w:fill="auto"/>
          </w:tcPr>
          <w:p w:rsidR="00A67796" w:rsidRPr="000B1FB8" w:rsidRDefault="00A67796" w:rsidP="00BD0F2F">
            <w:pPr>
              <w:pStyle w:val="Standard"/>
              <w:rPr>
                <w:rFonts w:eastAsia="Arial Unicode MS"/>
                <w:sz w:val="22"/>
                <w:szCs w:val="22"/>
              </w:rPr>
            </w:pPr>
            <w:r w:rsidRPr="00034EB6">
              <w:rPr>
                <w:rFonts w:eastAsia="Arial Unicode MS"/>
                <w:sz w:val="22"/>
                <w:szCs w:val="22"/>
              </w:rPr>
              <w:t xml:space="preserve">каскад </w:t>
            </w:r>
            <w:proofErr w:type="spellStart"/>
            <w:r w:rsidRPr="00034EB6">
              <w:rPr>
                <w:rFonts w:eastAsia="Arial Unicode MS"/>
                <w:sz w:val="22"/>
                <w:szCs w:val="22"/>
              </w:rPr>
              <w:t>турників</w:t>
            </w:r>
            <w:proofErr w:type="spellEnd"/>
            <w:r w:rsidRPr="00034EB6">
              <w:rPr>
                <w:rFonts w:eastAsia="Arial Unicode MS"/>
                <w:sz w:val="22"/>
                <w:szCs w:val="22"/>
              </w:rPr>
              <w:t xml:space="preserve"> для </w:t>
            </w:r>
            <w:proofErr w:type="spellStart"/>
            <w:r w:rsidRPr="00034EB6">
              <w:rPr>
                <w:rFonts w:eastAsia="Arial Unicode MS"/>
                <w:sz w:val="22"/>
                <w:szCs w:val="22"/>
              </w:rPr>
              <w:t>віджиму</w:t>
            </w:r>
            <w:proofErr w:type="spellEnd"/>
          </w:p>
        </w:tc>
        <w:tc>
          <w:tcPr>
            <w:tcW w:w="1259" w:type="dxa"/>
            <w:shd w:val="clear" w:color="auto" w:fill="auto"/>
          </w:tcPr>
          <w:p w:rsidR="00A67796" w:rsidRPr="000B1FB8" w:rsidRDefault="00A67796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</w:t>
            </w:r>
          </w:p>
        </w:tc>
        <w:tc>
          <w:tcPr>
            <w:tcW w:w="1234" w:type="dxa"/>
            <w:shd w:val="clear" w:color="auto" w:fill="auto"/>
          </w:tcPr>
          <w:p w:rsidR="00A67796" w:rsidRPr="000B1FB8" w:rsidRDefault="00A67796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13800</w:t>
            </w:r>
          </w:p>
        </w:tc>
        <w:tc>
          <w:tcPr>
            <w:tcW w:w="1349" w:type="dxa"/>
            <w:shd w:val="clear" w:color="auto" w:fill="auto"/>
          </w:tcPr>
          <w:p w:rsidR="00A67796" w:rsidRPr="000B1FB8" w:rsidRDefault="00A67796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13800</w:t>
            </w:r>
          </w:p>
        </w:tc>
        <w:tc>
          <w:tcPr>
            <w:tcW w:w="1139" w:type="dxa"/>
            <w:shd w:val="clear" w:color="auto" w:fill="auto"/>
          </w:tcPr>
          <w:p w:rsidR="00A67796" w:rsidRPr="000B1FB8" w:rsidRDefault="00A67796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</w:t>
            </w:r>
          </w:p>
        </w:tc>
        <w:tc>
          <w:tcPr>
            <w:tcW w:w="1233" w:type="dxa"/>
            <w:shd w:val="clear" w:color="auto" w:fill="auto"/>
          </w:tcPr>
          <w:p w:rsidR="00A67796" w:rsidRPr="000B1FB8" w:rsidRDefault="00A67796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13800</w:t>
            </w:r>
          </w:p>
        </w:tc>
        <w:tc>
          <w:tcPr>
            <w:tcW w:w="1228" w:type="dxa"/>
            <w:shd w:val="clear" w:color="auto" w:fill="auto"/>
          </w:tcPr>
          <w:p w:rsidR="00A67796" w:rsidRPr="000B1FB8" w:rsidRDefault="00A67796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13800</w:t>
            </w:r>
          </w:p>
        </w:tc>
      </w:tr>
      <w:tr w:rsidR="00A67796" w:rsidRPr="008752B6" w:rsidTr="00BD0F2F">
        <w:trPr>
          <w:trHeight w:val="90"/>
        </w:trPr>
        <w:tc>
          <w:tcPr>
            <w:tcW w:w="2186" w:type="dxa"/>
            <w:shd w:val="clear" w:color="auto" w:fill="auto"/>
          </w:tcPr>
          <w:p w:rsidR="00A67796" w:rsidRPr="000B1FB8" w:rsidRDefault="00A67796" w:rsidP="00BD0F2F">
            <w:pPr>
              <w:pStyle w:val="Standard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лавка</w:t>
            </w:r>
          </w:p>
        </w:tc>
        <w:tc>
          <w:tcPr>
            <w:tcW w:w="1259" w:type="dxa"/>
            <w:shd w:val="clear" w:color="auto" w:fill="auto"/>
          </w:tcPr>
          <w:p w:rsidR="00A67796" w:rsidRPr="000B1FB8" w:rsidRDefault="00A67796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4</w:t>
            </w:r>
          </w:p>
        </w:tc>
        <w:tc>
          <w:tcPr>
            <w:tcW w:w="1234" w:type="dxa"/>
            <w:shd w:val="clear" w:color="auto" w:fill="auto"/>
          </w:tcPr>
          <w:p w:rsidR="00A67796" w:rsidRPr="000B1FB8" w:rsidRDefault="00A67796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3300</w:t>
            </w:r>
          </w:p>
        </w:tc>
        <w:tc>
          <w:tcPr>
            <w:tcW w:w="1349" w:type="dxa"/>
            <w:shd w:val="clear" w:color="auto" w:fill="auto"/>
          </w:tcPr>
          <w:p w:rsidR="00A67796" w:rsidRPr="000B1FB8" w:rsidRDefault="00A67796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13200</w:t>
            </w:r>
          </w:p>
        </w:tc>
        <w:tc>
          <w:tcPr>
            <w:tcW w:w="1139" w:type="dxa"/>
            <w:shd w:val="clear" w:color="auto" w:fill="auto"/>
          </w:tcPr>
          <w:p w:rsidR="00A67796" w:rsidRPr="000B1FB8" w:rsidRDefault="00A67796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4</w:t>
            </w:r>
          </w:p>
        </w:tc>
        <w:tc>
          <w:tcPr>
            <w:tcW w:w="1233" w:type="dxa"/>
            <w:shd w:val="clear" w:color="auto" w:fill="auto"/>
          </w:tcPr>
          <w:p w:rsidR="00A67796" w:rsidRPr="000B1FB8" w:rsidRDefault="00A67796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3300</w:t>
            </w:r>
          </w:p>
        </w:tc>
        <w:tc>
          <w:tcPr>
            <w:tcW w:w="1228" w:type="dxa"/>
            <w:shd w:val="clear" w:color="auto" w:fill="auto"/>
          </w:tcPr>
          <w:p w:rsidR="00A67796" w:rsidRPr="000B1FB8" w:rsidRDefault="00A67796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13200</w:t>
            </w:r>
          </w:p>
        </w:tc>
      </w:tr>
      <w:tr w:rsidR="00A67796" w:rsidRPr="008752B6" w:rsidTr="00BD0F2F">
        <w:trPr>
          <w:trHeight w:val="103"/>
        </w:trPr>
        <w:tc>
          <w:tcPr>
            <w:tcW w:w="2186" w:type="dxa"/>
            <w:shd w:val="clear" w:color="auto" w:fill="auto"/>
          </w:tcPr>
          <w:p w:rsidR="00A67796" w:rsidRPr="000B1FB8" w:rsidRDefault="00A67796" w:rsidP="00BD0F2F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прожектор</w:t>
            </w:r>
          </w:p>
        </w:tc>
        <w:tc>
          <w:tcPr>
            <w:tcW w:w="1259" w:type="dxa"/>
            <w:shd w:val="clear" w:color="auto" w:fill="auto"/>
          </w:tcPr>
          <w:p w:rsidR="00A67796" w:rsidRPr="00034EB6" w:rsidRDefault="00A67796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  <w:lang w:val="ru-RU"/>
              </w:rPr>
            </w:pPr>
            <w:r>
              <w:rPr>
                <w:rFonts w:eastAsia="Arial Unicode MS"/>
                <w:sz w:val="22"/>
                <w:szCs w:val="22"/>
                <w:lang w:val="ru-RU"/>
              </w:rPr>
              <w:t>2</w:t>
            </w:r>
          </w:p>
        </w:tc>
        <w:tc>
          <w:tcPr>
            <w:tcW w:w="1234" w:type="dxa"/>
            <w:shd w:val="clear" w:color="auto" w:fill="auto"/>
          </w:tcPr>
          <w:p w:rsidR="00A67796" w:rsidRPr="000B1FB8" w:rsidRDefault="00A67796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1000</w:t>
            </w:r>
          </w:p>
        </w:tc>
        <w:tc>
          <w:tcPr>
            <w:tcW w:w="1349" w:type="dxa"/>
            <w:shd w:val="clear" w:color="auto" w:fill="auto"/>
          </w:tcPr>
          <w:p w:rsidR="00A67796" w:rsidRPr="000B1FB8" w:rsidRDefault="00A67796" w:rsidP="00BD0F2F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1139" w:type="dxa"/>
            <w:shd w:val="clear" w:color="auto" w:fill="auto"/>
          </w:tcPr>
          <w:p w:rsidR="00A67796" w:rsidRPr="00034EB6" w:rsidRDefault="00A67796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  <w:lang w:val="ru-RU"/>
              </w:rPr>
            </w:pPr>
            <w:r>
              <w:rPr>
                <w:rFonts w:eastAsia="Arial Unicode MS"/>
                <w:sz w:val="22"/>
                <w:szCs w:val="22"/>
                <w:lang w:val="ru-RU"/>
              </w:rPr>
              <w:t>2</w:t>
            </w:r>
          </w:p>
        </w:tc>
        <w:tc>
          <w:tcPr>
            <w:tcW w:w="1233" w:type="dxa"/>
            <w:shd w:val="clear" w:color="auto" w:fill="auto"/>
          </w:tcPr>
          <w:p w:rsidR="00A67796" w:rsidRPr="000B1FB8" w:rsidRDefault="00A67796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1000</w:t>
            </w:r>
          </w:p>
        </w:tc>
        <w:tc>
          <w:tcPr>
            <w:tcW w:w="1228" w:type="dxa"/>
            <w:shd w:val="clear" w:color="auto" w:fill="auto"/>
          </w:tcPr>
          <w:p w:rsidR="00A67796" w:rsidRPr="000B1FB8" w:rsidRDefault="00A67796" w:rsidP="00BD0F2F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</w:tr>
      <w:tr w:rsidR="00A67796" w:rsidRPr="008752B6" w:rsidTr="00BD0F2F">
        <w:trPr>
          <w:trHeight w:val="135"/>
        </w:trPr>
        <w:tc>
          <w:tcPr>
            <w:tcW w:w="2186" w:type="dxa"/>
            <w:shd w:val="clear" w:color="auto" w:fill="auto"/>
          </w:tcPr>
          <w:p w:rsidR="00A67796" w:rsidRPr="000B1FB8" w:rsidRDefault="00A67796" w:rsidP="00BD0F2F">
            <w:pPr>
              <w:pStyle w:val="Standard"/>
              <w:rPr>
                <w:sz w:val="22"/>
                <w:szCs w:val="22"/>
              </w:rPr>
            </w:pPr>
            <w:r w:rsidRPr="00034EB6">
              <w:rPr>
                <w:sz w:val="22"/>
                <w:szCs w:val="22"/>
              </w:rPr>
              <w:t>насіння газонної трави</w:t>
            </w:r>
          </w:p>
        </w:tc>
        <w:tc>
          <w:tcPr>
            <w:tcW w:w="1259" w:type="dxa"/>
            <w:shd w:val="clear" w:color="auto" w:fill="auto"/>
          </w:tcPr>
          <w:p w:rsidR="00A67796" w:rsidRPr="00034EB6" w:rsidRDefault="00A67796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  <w:lang w:val="ru-RU"/>
              </w:rPr>
            </w:pPr>
            <w:r w:rsidRPr="00034EB6">
              <w:rPr>
                <w:rFonts w:eastAsia="Arial Unicode MS"/>
                <w:sz w:val="22"/>
                <w:szCs w:val="22"/>
                <w:lang w:val="ru-RU"/>
              </w:rPr>
              <w:t xml:space="preserve">10 </w:t>
            </w:r>
            <w:proofErr w:type="spellStart"/>
            <w:r w:rsidRPr="00034EB6">
              <w:rPr>
                <w:rFonts w:eastAsia="Arial Unicode MS"/>
                <w:sz w:val="22"/>
                <w:szCs w:val="22"/>
                <w:lang w:val="ru-RU"/>
              </w:rPr>
              <w:t>уп.по</w:t>
            </w:r>
            <w:proofErr w:type="spellEnd"/>
            <w:r w:rsidRPr="00034EB6">
              <w:rPr>
                <w:rFonts w:eastAsia="Arial Unicode MS"/>
                <w:sz w:val="22"/>
                <w:szCs w:val="22"/>
                <w:lang w:val="ru-RU"/>
              </w:rPr>
              <w:t xml:space="preserve"> 2 кг</w:t>
            </w:r>
          </w:p>
        </w:tc>
        <w:tc>
          <w:tcPr>
            <w:tcW w:w="1234" w:type="dxa"/>
            <w:shd w:val="clear" w:color="auto" w:fill="auto"/>
          </w:tcPr>
          <w:p w:rsidR="00A67796" w:rsidRPr="00034EB6" w:rsidRDefault="00A67796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  <w:lang w:val="ru-RU"/>
              </w:rPr>
            </w:pPr>
            <w:r>
              <w:rPr>
                <w:rFonts w:eastAsia="Arial Unicode MS"/>
                <w:sz w:val="22"/>
                <w:szCs w:val="22"/>
                <w:lang w:val="ru-RU"/>
              </w:rPr>
              <w:t>300</w:t>
            </w:r>
          </w:p>
        </w:tc>
        <w:tc>
          <w:tcPr>
            <w:tcW w:w="1349" w:type="dxa"/>
            <w:shd w:val="clear" w:color="auto" w:fill="auto"/>
          </w:tcPr>
          <w:p w:rsidR="00A67796" w:rsidRPr="00034EB6" w:rsidRDefault="00A67796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  <w:lang w:val="ru-RU"/>
              </w:rPr>
            </w:pPr>
            <w:r>
              <w:rPr>
                <w:rFonts w:eastAsia="Arial Unicode MS"/>
                <w:sz w:val="22"/>
                <w:szCs w:val="22"/>
                <w:lang w:val="ru-RU"/>
              </w:rPr>
              <w:t>3000</w:t>
            </w:r>
          </w:p>
        </w:tc>
        <w:tc>
          <w:tcPr>
            <w:tcW w:w="1139" w:type="dxa"/>
            <w:shd w:val="clear" w:color="auto" w:fill="auto"/>
          </w:tcPr>
          <w:p w:rsidR="00A67796" w:rsidRPr="00034EB6" w:rsidRDefault="00A67796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  <w:lang w:val="ru-RU"/>
              </w:rPr>
            </w:pPr>
            <w:r w:rsidRPr="00034EB6">
              <w:rPr>
                <w:rFonts w:eastAsia="Arial Unicode MS"/>
                <w:sz w:val="22"/>
                <w:szCs w:val="22"/>
                <w:lang w:val="ru-RU"/>
              </w:rPr>
              <w:t xml:space="preserve">10 </w:t>
            </w:r>
            <w:proofErr w:type="spellStart"/>
            <w:r w:rsidRPr="00034EB6">
              <w:rPr>
                <w:rFonts w:eastAsia="Arial Unicode MS"/>
                <w:sz w:val="22"/>
                <w:szCs w:val="22"/>
                <w:lang w:val="ru-RU"/>
              </w:rPr>
              <w:t>уп.по</w:t>
            </w:r>
            <w:proofErr w:type="spellEnd"/>
            <w:r w:rsidRPr="00034EB6">
              <w:rPr>
                <w:rFonts w:eastAsia="Arial Unicode MS"/>
                <w:sz w:val="22"/>
                <w:szCs w:val="22"/>
                <w:lang w:val="ru-RU"/>
              </w:rPr>
              <w:t xml:space="preserve"> 2 кг</w:t>
            </w:r>
          </w:p>
        </w:tc>
        <w:tc>
          <w:tcPr>
            <w:tcW w:w="1233" w:type="dxa"/>
            <w:shd w:val="clear" w:color="auto" w:fill="auto"/>
          </w:tcPr>
          <w:p w:rsidR="00A67796" w:rsidRPr="00034EB6" w:rsidRDefault="00A67796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  <w:lang w:val="ru-RU"/>
              </w:rPr>
            </w:pPr>
            <w:r>
              <w:rPr>
                <w:rFonts w:eastAsia="Arial Unicode MS"/>
                <w:sz w:val="22"/>
                <w:szCs w:val="22"/>
                <w:lang w:val="ru-RU"/>
              </w:rPr>
              <w:t>300</w:t>
            </w:r>
          </w:p>
        </w:tc>
        <w:tc>
          <w:tcPr>
            <w:tcW w:w="1228" w:type="dxa"/>
            <w:shd w:val="clear" w:color="auto" w:fill="auto"/>
          </w:tcPr>
          <w:p w:rsidR="00A67796" w:rsidRPr="00034EB6" w:rsidRDefault="00A67796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  <w:lang w:val="ru-RU"/>
              </w:rPr>
            </w:pPr>
            <w:r>
              <w:rPr>
                <w:rFonts w:eastAsia="Arial Unicode MS"/>
                <w:sz w:val="22"/>
                <w:szCs w:val="22"/>
                <w:lang w:val="ru-RU"/>
              </w:rPr>
              <w:t>3000</w:t>
            </w:r>
          </w:p>
        </w:tc>
      </w:tr>
      <w:tr w:rsidR="00A67796" w:rsidRPr="008752B6" w:rsidTr="00BD0F2F">
        <w:trPr>
          <w:trHeight w:val="120"/>
        </w:trPr>
        <w:tc>
          <w:tcPr>
            <w:tcW w:w="2186" w:type="dxa"/>
            <w:shd w:val="clear" w:color="auto" w:fill="auto"/>
          </w:tcPr>
          <w:p w:rsidR="00A67796" w:rsidRPr="000B1FB8" w:rsidRDefault="00A67796" w:rsidP="00BD0F2F">
            <w:pPr>
              <w:pStyle w:val="Standard"/>
              <w:rPr>
                <w:sz w:val="22"/>
                <w:szCs w:val="22"/>
              </w:rPr>
            </w:pPr>
            <w:r w:rsidRPr="00034EB6">
              <w:rPr>
                <w:sz w:val="22"/>
                <w:szCs w:val="22"/>
              </w:rPr>
              <w:t>транспортні витрати</w:t>
            </w:r>
          </w:p>
        </w:tc>
        <w:tc>
          <w:tcPr>
            <w:tcW w:w="1259" w:type="dxa"/>
            <w:shd w:val="clear" w:color="auto" w:fill="auto"/>
          </w:tcPr>
          <w:p w:rsidR="00A67796" w:rsidRPr="000B1FB8" w:rsidRDefault="00A67796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</w:tcPr>
          <w:p w:rsidR="00A67796" w:rsidRPr="000B1FB8" w:rsidRDefault="00A67796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349" w:type="dxa"/>
            <w:shd w:val="clear" w:color="auto" w:fill="auto"/>
          </w:tcPr>
          <w:p w:rsidR="00A67796" w:rsidRPr="000B1FB8" w:rsidRDefault="00A67796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10000</w:t>
            </w:r>
          </w:p>
        </w:tc>
        <w:tc>
          <w:tcPr>
            <w:tcW w:w="1139" w:type="dxa"/>
            <w:shd w:val="clear" w:color="auto" w:fill="auto"/>
          </w:tcPr>
          <w:p w:rsidR="00A67796" w:rsidRPr="000B1FB8" w:rsidRDefault="00A67796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33" w:type="dxa"/>
            <w:shd w:val="clear" w:color="auto" w:fill="auto"/>
          </w:tcPr>
          <w:p w:rsidR="00A67796" w:rsidRPr="000B1FB8" w:rsidRDefault="00A67796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28" w:type="dxa"/>
            <w:shd w:val="clear" w:color="auto" w:fill="auto"/>
          </w:tcPr>
          <w:p w:rsidR="00A67796" w:rsidRPr="000B1FB8" w:rsidRDefault="00A67796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10000</w:t>
            </w:r>
          </w:p>
        </w:tc>
      </w:tr>
      <w:tr w:rsidR="00A67796" w:rsidRPr="008752B6" w:rsidTr="00BD0F2F">
        <w:trPr>
          <w:trHeight w:val="120"/>
        </w:trPr>
        <w:tc>
          <w:tcPr>
            <w:tcW w:w="2186" w:type="dxa"/>
            <w:shd w:val="clear" w:color="auto" w:fill="auto"/>
          </w:tcPr>
          <w:p w:rsidR="00A67796" w:rsidRPr="000B1FB8" w:rsidRDefault="00A67796" w:rsidP="00BD0F2F">
            <w:pPr>
              <w:pStyle w:val="Standard"/>
              <w:rPr>
                <w:sz w:val="22"/>
                <w:szCs w:val="22"/>
              </w:rPr>
            </w:pPr>
            <w:r w:rsidRPr="00034EB6">
              <w:rPr>
                <w:sz w:val="22"/>
                <w:szCs w:val="22"/>
              </w:rPr>
              <w:t>підготовка на місцині</w:t>
            </w:r>
          </w:p>
        </w:tc>
        <w:tc>
          <w:tcPr>
            <w:tcW w:w="1259" w:type="dxa"/>
            <w:shd w:val="clear" w:color="auto" w:fill="auto"/>
          </w:tcPr>
          <w:p w:rsidR="00A67796" w:rsidRPr="000B1FB8" w:rsidRDefault="00A67796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</w:tcPr>
          <w:p w:rsidR="00A67796" w:rsidRPr="00034EB6" w:rsidRDefault="00A67796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A67796" w:rsidRPr="00034EB6" w:rsidRDefault="00A67796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  <w:lang w:val="ru-RU"/>
              </w:rPr>
            </w:pPr>
            <w:r>
              <w:rPr>
                <w:rFonts w:eastAsia="Arial Unicode MS"/>
                <w:sz w:val="22"/>
                <w:szCs w:val="22"/>
                <w:lang w:val="ru-RU"/>
              </w:rPr>
              <w:t>10000</w:t>
            </w:r>
          </w:p>
        </w:tc>
        <w:tc>
          <w:tcPr>
            <w:tcW w:w="1139" w:type="dxa"/>
            <w:shd w:val="clear" w:color="auto" w:fill="auto"/>
          </w:tcPr>
          <w:p w:rsidR="00A67796" w:rsidRPr="000B1FB8" w:rsidRDefault="00A67796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33" w:type="dxa"/>
            <w:shd w:val="clear" w:color="auto" w:fill="auto"/>
          </w:tcPr>
          <w:p w:rsidR="00A67796" w:rsidRPr="00034EB6" w:rsidRDefault="00A67796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  <w:lang w:val="ru-RU"/>
              </w:rPr>
            </w:pPr>
          </w:p>
        </w:tc>
        <w:tc>
          <w:tcPr>
            <w:tcW w:w="1228" w:type="dxa"/>
            <w:shd w:val="clear" w:color="auto" w:fill="auto"/>
          </w:tcPr>
          <w:p w:rsidR="00A67796" w:rsidRPr="00034EB6" w:rsidRDefault="00A67796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  <w:lang w:val="ru-RU"/>
              </w:rPr>
            </w:pPr>
            <w:r>
              <w:rPr>
                <w:rFonts w:eastAsia="Arial Unicode MS"/>
                <w:sz w:val="22"/>
                <w:szCs w:val="22"/>
                <w:lang w:val="ru-RU"/>
              </w:rPr>
              <w:t>10000</w:t>
            </w:r>
          </w:p>
        </w:tc>
      </w:tr>
      <w:tr w:rsidR="00A67796" w:rsidRPr="008752B6" w:rsidTr="00BD0F2F">
        <w:trPr>
          <w:trHeight w:val="118"/>
        </w:trPr>
        <w:tc>
          <w:tcPr>
            <w:tcW w:w="2186" w:type="dxa"/>
            <w:shd w:val="clear" w:color="auto" w:fill="auto"/>
          </w:tcPr>
          <w:p w:rsidR="00A67796" w:rsidRPr="000B1FB8" w:rsidRDefault="00A67796" w:rsidP="00BD0F2F">
            <w:pPr>
              <w:pStyle w:val="Standard"/>
              <w:rPr>
                <w:sz w:val="22"/>
                <w:szCs w:val="22"/>
              </w:rPr>
            </w:pPr>
            <w:r w:rsidRPr="00034EB6">
              <w:rPr>
                <w:sz w:val="22"/>
                <w:szCs w:val="22"/>
              </w:rPr>
              <w:t>технічний нагляд 2,5%</w:t>
            </w:r>
          </w:p>
        </w:tc>
        <w:tc>
          <w:tcPr>
            <w:tcW w:w="1259" w:type="dxa"/>
            <w:shd w:val="clear" w:color="auto" w:fill="auto"/>
          </w:tcPr>
          <w:p w:rsidR="00A67796" w:rsidRPr="000B1FB8" w:rsidRDefault="00A67796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</w:tcPr>
          <w:p w:rsidR="00A67796" w:rsidRPr="00034EB6" w:rsidRDefault="00A67796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A67796" w:rsidRPr="00034EB6" w:rsidRDefault="00A67796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  <w:lang w:val="ru-RU"/>
              </w:rPr>
            </w:pPr>
            <w:r>
              <w:rPr>
                <w:rFonts w:eastAsia="Arial Unicode MS"/>
                <w:sz w:val="22"/>
                <w:szCs w:val="22"/>
                <w:lang w:val="ru-RU"/>
              </w:rPr>
              <w:t>7500</w:t>
            </w:r>
          </w:p>
        </w:tc>
        <w:tc>
          <w:tcPr>
            <w:tcW w:w="1139" w:type="dxa"/>
            <w:shd w:val="clear" w:color="auto" w:fill="auto"/>
          </w:tcPr>
          <w:p w:rsidR="00A67796" w:rsidRPr="000B1FB8" w:rsidRDefault="00A67796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33" w:type="dxa"/>
            <w:shd w:val="clear" w:color="auto" w:fill="auto"/>
          </w:tcPr>
          <w:p w:rsidR="00A67796" w:rsidRPr="00034EB6" w:rsidRDefault="00A67796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  <w:lang w:val="ru-RU"/>
              </w:rPr>
            </w:pPr>
          </w:p>
        </w:tc>
        <w:tc>
          <w:tcPr>
            <w:tcW w:w="1228" w:type="dxa"/>
            <w:shd w:val="clear" w:color="auto" w:fill="auto"/>
          </w:tcPr>
          <w:p w:rsidR="00A67796" w:rsidRPr="00034EB6" w:rsidRDefault="00A67796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  <w:lang w:val="ru-RU"/>
              </w:rPr>
            </w:pPr>
            <w:r>
              <w:rPr>
                <w:rFonts w:eastAsia="Arial Unicode MS"/>
                <w:sz w:val="22"/>
                <w:szCs w:val="22"/>
                <w:lang w:val="ru-RU"/>
              </w:rPr>
              <w:t>8300</w:t>
            </w:r>
          </w:p>
        </w:tc>
      </w:tr>
      <w:tr w:rsidR="00A67796" w:rsidRPr="008752B6" w:rsidTr="00BD0F2F">
        <w:trPr>
          <w:trHeight w:val="90"/>
        </w:trPr>
        <w:tc>
          <w:tcPr>
            <w:tcW w:w="2186" w:type="dxa"/>
            <w:shd w:val="clear" w:color="auto" w:fill="auto"/>
          </w:tcPr>
          <w:p w:rsidR="00A67796" w:rsidRPr="000B1FB8" w:rsidRDefault="00A67796" w:rsidP="00BD0F2F">
            <w:pPr>
              <w:pStyle w:val="Standard"/>
              <w:rPr>
                <w:sz w:val="22"/>
                <w:szCs w:val="22"/>
              </w:rPr>
            </w:pPr>
            <w:r w:rsidRPr="00034EB6">
              <w:rPr>
                <w:sz w:val="22"/>
                <w:szCs w:val="22"/>
              </w:rPr>
              <w:t>виготовлення проектно-кошторисної документації, 20%</w:t>
            </w:r>
          </w:p>
        </w:tc>
        <w:tc>
          <w:tcPr>
            <w:tcW w:w="1259" w:type="dxa"/>
            <w:shd w:val="clear" w:color="auto" w:fill="auto"/>
          </w:tcPr>
          <w:p w:rsidR="00A67796" w:rsidRPr="00034EB6" w:rsidRDefault="00A67796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  <w:lang w:val="ru-RU"/>
              </w:rPr>
            </w:pPr>
          </w:p>
        </w:tc>
        <w:tc>
          <w:tcPr>
            <w:tcW w:w="1234" w:type="dxa"/>
            <w:shd w:val="clear" w:color="auto" w:fill="auto"/>
          </w:tcPr>
          <w:p w:rsidR="00A67796" w:rsidRPr="00034EB6" w:rsidRDefault="00A67796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A67796" w:rsidRPr="00034EB6" w:rsidRDefault="00A67796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  <w:lang w:val="ru-RU"/>
              </w:rPr>
            </w:pPr>
            <w:r>
              <w:rPr>
                <w:rFonts w:eastAsia="Arial Unicode MS"/>
                <w:sz w:val="22"/>
                <w:szCs w:val="22"/>
                <w:lang w:val="ru-RU"/>
              </w:rPr>
              <w:t>60000</w:t>
            </w:r>
          </w:p>
        </w:tc>
        <w:tc>
          <w:tcPr>
            <w:tcW w:w="1139" w:type="dxa"/>
            <w:shd w:val="clear" w:color="auto" w:fill="auto"/>
          </w:tcPr>
          <w:p w:rsidR="00A67796" w:rsidRPr="00034EB6" w:rsidRDefault="00A67796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  <w:lang w:val="ru-RU"/>
              </w:rPr>
            </w:pPr>
          </w:p>
        </w:tc>
        <w:tc>
          <w:tcPr>
            <w:tcW w:w="1233" w:type="dxa"/>
            <w:shd w:val="clear" w:color="auto" w:fill="auto"/>
          </w:tcPr>
          <w:p w:rsidR="00A67796" w:rsidRPr="00034EB6" w:rsidRDefault="00A67796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  <w:lang w:val="ru-RU"/>
              </w:rPr>
            </w:pPr>
          </w:p>
        </w:tc>
        <w:tc>
          <w:tcPr>
            <w:tcW w:w="1228" w:type="dxa"/>
            <w:shd w:val="clear" w:color="auto" w:fill="auto"/>
          </w:tcPr>
          <w:p w:rsidR="00A67796" w:rsidRPr="00034EB6" w:rsidRDefault="00A67796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  <w:lang w:val="ru-RU"/>
              </w:rPr>
            </w:pPr>
            <w:r>
              <w:rPr>
                <w:rFonts w:eastAsia="Arial Unicode MS"/>
                <w:sz w:val="22"/>
                <w:szCs w:val="22"/>
                <w:lang w:val="ru-RU"/>
              </w:rPr>
              <w:t>23310</w:t>
            </w:r>
          </w:p>
        </w:tc>
      </w:tr>
      <w:tr w:rsidR="00A67796" w:rsidRPr="008752B6" w:rsidTr="00BD0F2F">
        <w:trPr>
          <w:trHeight w:val="88"/>
        </w:trPr>
        <w:tc>
          <w:tcPr>
            <w:tcW w:w="2186" w:type="dxa"/>
            <w:shd w:val="clear" w:color="auto" w:fill="auto"/>
          </w:tcPr>
          <w:p w:rsidR="00A67796" w:rsidRPr="000B1FB8" w:rsidRDefault="00A67796" w:rsidP="00BD0F2F">
            <w:pPr>
              <w:pStyle w:val="Standard"/>
              <w:rPr>
                <w:sz w:val="22"/>
                <w:szCs w:val="22"/>
              </w:rPr>
            </w:pPr>
            <w:r w:rsidRPr="00034EB6">
              <w:rPr>
                <w:sz w:val="22"/>
                <w:szCs w:val="22"/>
              </w:rPr>
              <w:t>інфляційні ризики</w:t>
            </w:r>
          </w:p>
        </w:tc>
        <w:tc>
          <w:tcPr>
            <w:tcW w:w="1259" w:type="dxa"/>
            <w:shd w:val="clear" w:color="auto" w:fill="auto"/>
          </w:tcPr>
          <w:p w:rsidR="00A67796" w:rsidRPr="000B1FB8" w:rsidRDefault="00A67796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</w:tcPr>
          <w:p w:rsidR="00A67796" w:rsidRPr="000B1FB8" w:rsidRDefault="00A67796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349" w:type="dxa"/>
            <w:shd w:val="clear" w:color="auto" w:fill="auto"/>
          </w:tcPr>
          <w:p w:rsidR="00A67796" w:rsidRPr="000B1FB8" w:rsidRDefault="00A67796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40000</w:t>
            </w:r>
          </w:p>
        </w:tc>
        <w:tc>
          <w:tcPr>
            <w:tcW w:w="1139" w:type="dxa"/>
            <w:shd w:val="clear" w:color="auto" w:fill="auto"/>
          </w:tcPr>
          <w:p w:rsidR="00A67796" w:rsidRPr="000B1FB8" w:rsidRDefault="00A67796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33" w:type="dxa"/>
            <w:shd w:val="clear" w:color="auto" w:fill="auto"/>
          </w:tcPr>
          <w:p w:rsidR="00A67796" w:rsidRPr="000B1FB8" w:rsidRDefault="00A67796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28" w:type="dxa"/>
            <w:shd w:val="clear" w:color="auto" w:fill="auto"/>
          </w:tcPr>
          <w:p w:rsidR="00A67796" w:rsidRPr="000B1FB8" w:rsidRDefault="00A67796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A67796" w:rsidRPr="008752B6" w:rsidTr="00BD0F2F">
        <w:trPr>
          <w:trHeight w:val="75"/>
        </w:trPr>
        <w:tc>
          <w:tcPr>
            <w:tcW w:w="2186" w:type="dxa"/>
            <w:shd w:val="clear" w:color="auto" w:fill="auto"/>
          </w:tcPr>
          <w:p w:rsidR="00A67796" w:rsidRPr="000B1FB8" w:rsidRDefault="00A67796" w:rsidP="00BD0F2F">
            <w:pPr>
              <w:pStyle w:val="Standard"/>
              <w:rPr>
                <w:sz w:val="22"/>
                <w:szCs w:val="22"/>
              </w:rPr>
            </w:pPr>
            <w:r w:rsidRPr="00034EB6">
              <w:rPr>
                <w:sz w:val="22"/>
                <w:szCs w:val="22"/>
              </w:rPr>
              <w:t>монтаж обладнання, 20%</w:t>
            </w:r>
          </w:p>
        </w:tc>
        <w:tc>
          <w:tcPr>
            <w:tcW w:w="1259" w:type="dxa"/>
            <w:shd w:val="clear" w:color="auto" w:fill="auto"/>
          </w:tcPr>
          <w:p w:rsidR="00A67796" w:rsidRPr="00034EB6" w:rsidRDefault="00A67796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  <w:lang w:val="ru-RU"/>
              </w:rPr>
            </w:pPr>
          </w:p>
        </w:tc>
        <w:tc>
          <w:tcPr>
            <w:tcW w:w="1234" w:type="dxa"/>
            <w:shd w:val="clear" w:color="auto" w:fill="auto"/>
          </w:tcPr>
          <w:p w:rsidR="00A67796" w:rsidRPr="00034EB6" w:rsidRDefault="00A67796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A67796" w:rsidRPr="00034EB6" w:rsidRDefault="00A67796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  <w:lang w:val="ru-RU"/>
              </w:rPr>
            </w:pPr>
            <w:r>
              <w:rPr>
                <w:rFonts w:eastAsia="Arial Unicode MS"/>
                <w:sz w:val="22"/>
                <w:szCs w:val="22"/>
                <w:lang w:val="ru-RU"/>
              </w:rPr>
              <w:t>45000</w:t>
            </w:r>
          </w:p>
        </w:tc>
        <w:tc>
          <w:tcPr>
            <w:tcW w:w="1139" w:type="dxa"/>
            <w:shd w:val="clear" w:color="auto" w:fill="auto"/>
          </w:tcPr>
          <w:p w:rsidR="00A67796" w:rsidRPr="00034EB6" w:rsidRDefault="00A67796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  <w:lang w:val="ru-RU"/>
              </w:rPr>
            </w:pPr>
          </w:p>
        </w:tc>
        <w:tc>
          <w:tcPr>
            <w:tcW w:w="1233" w:type="dxa"/>
            <w:shd w:val="clear" w:color="auto" w:fill="auto"/>
          </w:tcPr>
          <w:p w:rsidR="00A67796" w:rsidRPr="00034EB6" w:rsidRDefault="00A67796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  <w:lang w:val="ru-RU"/>
              </w:rPr>
            </w:pPr>
          </w:p>
        </w:tc>
        <w:tc>
          <w:tcPr>
            <w:tcW w:w="1228" w:type="dxa"/>
            <w:shd w:val="clear" w:color="auto" w:fill="auto"/>
          </w:tcPr>
          <w:p w:rsidR="00A67796" w:rsidRPr="00034EB6" w:rsidRDefault="00A67796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  <w:lang w:val="ru-RU"/>
              </w:rPr>
            </w:pPr>
            <w:r>
              <w:rPr>
                <w:rFonts w:eastAsia="Arial Unicode MS"/>
                <w:sz w:val="22"/>
                <w:szCs w:val="22"/>
                <w:lang w:val="ru-RU"/>
              </w:rPr>
              <w:t>45000</w:t>
            </w:r>
          </w:p>
        </w:tc>
      </w:tr>
      <w:tr w:rsidR="00A67796" w:rsidRPr="008752B6" w:rsidTr="00BD0F2F">
        <w:trPr>
          <w:trHeight w:val="103"/>
        </w:trPr>
        <w:tc>
          <w:tcPr>
            <w:tcW w:w="2186" w:type="dxa"/>
            <w:shd w:val="clear" w:color="auto" w:fill="auto"/>
          </w:tcPr>
          <w:p w:rsidR="00A67796" w:rsidRPr="000B1FB8" w:rsidRDefault="00A67796" w:rsidP="00BD0F2F">
            <w:pPr>
              <w:pStyle w:val="Standard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в</w:t>
            </w:r>
            <w:r w:rsidRPr="00C562AE">
              <w:rPr>
                <w:rFonts w:eastAsia="Arial Unicode MS"/>
                <w:sz w:val="22"/>
                <w:szCs w:val="22"/>
              </w:rPr>
              <w:t>артість робіт з приєднання прожекторів до електричних мереж та встановлення залізобетонних опор</w:t>
            </w:r>
          </w:p>
        </w:tc>
        <w:tc>
          <w:tcPr>
            <w:tcW w:w="1259" w:type="dxa"/>
            <w:shd w:val="clear" w:color="auto" w:fill="auto"/>
          </w:tcPr>
          <w:p w:rsidR="00A67796" w:rsidRPr="000B1FB8" w:rsidRDefault="00A67796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</w:tcPr>
          <w:p w:rsidR="00A67796" w:rsidRPr="000B1FB8" w:rsidRDefault="00A67796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349" w:type="dxa"/>
            <w:shd w:val="clear" w:color="auto" w:fill="auto"/>
          </w:tcPr>
          <w:p w:rsidR="00A67796" w:rsidRPr="000B1FB8" w:rsidRDefault="00A67796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39" w:type="dxa"/>
            <w:shd w:val="clear" w:color="auto" w:fill="auto"/>
          </w:tcPr>
          <w:p w:rsidR="00A67796" w:rsidRPr="000B1FB8" w:rsidRDefault="00A67796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33" w:type="dxa"/>
            <w:shd w:val="clear" w:color="auto" w:fill="auto"/>
          </w:tcPr>
          <w:p w:rsidR="00A67796" w:rsidRPr="000B1FB8" w:rsidRDefault="00A67796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28" w:type="dxa"/>
            <w:shd w:val="clear" w:color="auto" w:fill="auto"/>
          </w:tcPr>
          <w:p w:rsidR="00A67796" w:rsidRPr="000B1FB8" w:rsidRDefault="00A67796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50000</w:t>
            </w:r>
          </w:p>
        </w:tc>
      </w:tr>
      <w:tr w:rsidR="00A67796" w:rsidRPr="000B1FB8" w:rsidTr="00BD0F2F">
        <w:trPr>
          <w:trHeight w:val="375"/>
        </w:trPr>
        <w:tc>
          <w:tcPr>
            <w:tcW w:w="2186" w:type="dxa"/>
            <w:shd w:val="clear" w:color="auto" w:fill="auto"/>
          </w:tcPr>
          <w:p w:rsidR="00A67796" w:rsidRPr="000B1FB8" w:rsidRDefault="00A67796" w:rsidP="00BD0F2F">
            <w:pPr>
              <w:pStyle w:val="Standard"/>
              <w:rPr>
                <w:rFonts w:eastAsia="Arial Unicode MS"/>
                <w:sz w:val="22"/>
                <w:szCs w:val="22"/>
              </w:rPr>
            </w:pPr>
            <w:r w:rsidRPr="000B1FB8">
              <w:rPr>
                <w:rFonts w:eastAsia="Arial Unicode MS"/>
                <w:sz w:val="22"/>
                <w:szCs w:val="22"/>
              </w:rPr>
              <w:t>Вишукувальні роботи</w:t>
            </w:r>
          </w:p>
        </w:tc>
        <w:tc>
          <w:tcPr>
            <w:tcW w:w="1259" w:type="dxa"/>
            <w:shd w:val="clear" w:color="auto" w:fill="auto"/>
          </w:tcPr>
          <w:p w:rsidR="00A67796" w:rsidRPr="000B1FB8" w:rsidRDefault="00A67796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</w:tcPr>
          <w:p w:rsidR="00A67796" w:rsidRPr="000B1FB8" w:rsidRDefault="00A67796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349" w:type="dxa"/>
            <w:shd w:val="clear" w:color="auto" w:fill="auto"/>
          </w:tcPr>
          <w:p w:rsidR="00A67796" w:rsidRPr="000B1FB8" w:rsidRDefault="00A67796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39" w:type="dxa"/>
            <w:shd w:val="clear" w:color="auto" w:fill="auto"/>
          </w:tcPr>
          <w:p w:rsidR="00A67796" w:rsidRPr="000B1FB8" w:rsidRDefault="00A67796" w:rsidP="00BD0F2F">
            <w:pPr>
              <w:pStyle w:val="Default"/>
              <w:ind w:right="340"/>
              <w:jc w:val="center"/>
              <w:rPr>
                <w:rFonts w:eastAsia="Arial Unicode MS"/>
                <w:sz w:val="22"/>
                <w:szCs w:val="22"/>
                <w:lang w:val="uk-UA"/>
              </w:rPr>
            </w:pPr>
          </w:p>
        </w:tc>
        <w:tc>
          <w:tcPr>
            <w:tcW w:w="1233" w:type="dxa"/>
            <w:shd w:val="clear" w:color="auto" w:fill="auto"/>
          </w:tcPr>
          <w:p w:rsidR="00A67796" w:rsidRPr="000B1FB8" w:rsidRDefault="00A67796" w:rsidP="00BD0F2F">
            <w:pPr>
              <w:pStyle w:val="Default"/>
              <w:ind w:right="340"/>
              <w:jc w:val="center"/>
              <w:rPr>
                <w:rFonts w:eastAsia="Arial Unicode MS"/>
                <w:sz w:val="22"/>
                <w:szCs w:val="22"/>
                <w:lang w:val="uk-UA"/>
              </w:rPr>
            </w:pPr>
          </w:p>
        </w:tc>
        <w:tc>
          <w:tcPr>
            <w:tcW w:w="1228" w:type="dxa"/>
            <w:shd w:val="clear" w:color="auto" w:fill="auto"/>
          </w:tcPr>
          <w:p w:rsidR="00A67796" w:rsidRPr="000B1FB8" w:rsidRDefault="00A67796" w:rsidP="00BD0F2F">
            <w:pPr>
              <w:pStyle w:val="Default"/>
              <w:ind w:right="-143"/>
              <w:jc w:val="center"/>
              <w:rPr>
                <w:rFonts w:eastAsia="Arial Unicode MS"/>
                <w:sz w:val="22"/>
                <w:szCs w:val="22"/>
                <w:lang w:val="uk-UA"/>
              </w:rPr>
            </w:pPr>
            <w:r w:rsidRPr="000B1FB8">
              <w:rPr>
                <w:rFonts w:eastAsia="Arial Unicode MS"/>
                <w:sz w:val="22"/>
                <w:szCs w:val="22"/>
                <w:lang w:val="uk-UA"/>
              </w:rPr>
              <w:t>5000</w:t>
            </w:r>
          </w:p>
        </w:tc>
      </w:tr>
      <w:tr w:rsidR="00A67796" w:rsidRPr="000B1FB8" w:rsidTr="00BD0F2F">
        <w:trPr>
          <w:trHeight w:val="375"/>
        </w:trPr>
        <w:tc>
          <w:tcPr>
            <w:tcW w:w="2186" w:type="dxa"/>
            <w:shd w:val="clear" w:color="auto" w:fill="auto"/>
          </w:tcPr>
          <w:p w:rsidR="00A67796" w:rsidRPr="000B1FB8" w:rsidRDefault="00A67796" w:rsidP="00BD0F2F">
            <w:pPr>
              <w:pStyle w:val="Standard"/>
              <w:rPr>
                <w:rFonts w:eastAsia="Arial Unicode MS"/>
                <w:sz w:val="22"/>
                <w:szCs w:val="22"/>
              </w:rPr>
            </w:pPr>
            <w:r w:rsidRPr="000B1FB8">
              <w:rPr>
                <w:rFonts w:eastAsia="Arial Unicode MS"/>
                <w:sz w:val="22"/>
                <w:szCs w:val="22"/>
              </w:rPr>
              <w:t>Експертиза проектно-кошторисної документації</w:t>
            </w:r>
          </w:p>
        </w:tc>
        <w:tc>
          <w:tcPr>
            <w:tcW w:w="1259" w:type="dxa"/>
            <w:shd w:val="clear" w:color="auto" w:fill="auto"/>
          </w:tcPr>
          <w:p w:rsidR="00A67796" w:rsidRPr="000B1FB8" w:rsidRDefault="00A67796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</w:tcPr>
          <w:p w:rsidR="00A67796" w:rsidRPr="000B1FB8" w:rsidRDefault="00A67796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349" w:type="dxa"/>
            <w:shd w:val="clear" w:color="auto" w:fill="auto"/>
          </w:tcPr>
          <w:p w:rsidR="00A67796" w:rsidRPr="000B1FB8" w:rsidRDefault="00A67796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39" w:type="dxa"/>
            <w:shd w:val="clear" w:color="auto" w:fill="auto"/>
          </w:tcPr>
          <w:p w:rsidR="00A67796" w:rsidRPr="000B1FB8" w:rsidRDefault="00A67796" w:rsidP="00BD0F2F">
            <w:pPr>
              <w:pStyle w:val="Default"/>
              <w:ind w:right="340"/>
              <w:jc w:val="center"/>
              <w:rPr>
                <w:rFonts w:eastAsia="Arial Unicode MS"/>
                <w:sz w:val="22"/>
                <w:szCs w:val="22"/>
                <w:lang w:val="uk-UA"/>
              </w:rPr>
            </w:pPr>
          </w:p>
        </w:tc>
        <w:tc>
          <w:tcPr>
            <w:tcW w:w="1233" w:type="dxa"/>
            <w:shd w:val="clear" w:color="auto" w:fill="auto"/>
          </w:tcPr>
          <w:p w:rsidR="00A67796" w:rsidRPr="000B1FB8" w:rsidRDefault="00A67796" w:rsidP="00BD0F2F">
            <w:pPr>
              <w:pStyle w:val="Default"/>
              <w:ind w:right="340"/>
              <w:jc w:val="center"/>
              <w:rPr>
                <w:rFonts w:eastAsia="Arial Unicode MS"/>
                <w:sz w:val="22"/>
                <w:szCs w:val="22"/>
                <w:lang w:val="uk-UA"/>
              </w:rPr>
            </w:pPr>
          </w:p>
        </w:tc>
        <w:tc>
          <w:tcPr>
            <w:tcW w:w="1228" w:type="dxa"/>
            <w:shd w:val="clear" w:color="auto" w:fill="auto"/>
          </w:tcPr>
          <w:p w:rsidR="00A67796" w:rsidRPr="000B1FB8" w:rsidRDefault="00A67796" w:rsidP="00BD0F2F">
            <w:pPr>
              <w:pStyle w:val="Default"/>
              <w:ind w:right="-143"/>
              <w:jc w:val="center"/>
              <w:rPr>
                <w:rFonts w:eastAsia="Arial Unicode MS"/>
                <w:sz w:val="22"/>
                <w:szCs w:val="22"/>
                <w:lang w:val="uk-UA"/>
              </w:rPr>
            </w:pPr>
            <w:r w:rsidRPr="000B1FB8">
              <w:rPr>
                <w:rFonts w:eastAsia="Arial Unicode MS"/>
                <w:sz w:val="22"/>
                <w:szCs w:val="22"/>
                <w:lang w:val="uk-UA"/>
              </w:rPr>
              <w:t>2700</w:t>
            </w:r>
          </w:p>
        </w:tc>
      </w:tr>
      <w:tr w:rsidR="00A67796" w:rsidRPr="008813BC" w:rsidTr="00BD0F2F">
        <w:trPr>
          <w:trHeight w:val="375"/>
        </w:trPr>
        <w:tc>
          <w:tcPr>
            <w:tcW w:w="2186" w:type="dxa"/>
            <w:shd w:val="clear" w:color="auto" w:fill="auto"/>
          </w:tcPr>
          <w:p w:rsidR="00A67796" w:rsidRPr="000B1FB8" w:rsidRDefault="00A67796" w:rsidP="00BD0F2F">
            <w:pPr>
              <w:pStyle w:val="Standard"/>
              <w:rPr>
                <w:rFonts w:eastAsia="Arial Unicode MS"/>
                <w:sz w:val="22"/>
                <w:szCs w:val="22"/>
              </w:rPr>
            </w:pPr>
            <w:r w:rsidRPr="000B1FB8">
              <w:rPr>
                <w:rFonts w:eastAsia="Arial Unicode MS"/>
                <w:sz w:val="22"/>
                <w:szCs w:val="22"/>
              </w:rPr>
              <w:t>Авторський нагляд</w:t>
            </w:r>
          </w:p>
        </w:tc>
        <w:tc>
          <w:tcPr>
            <w:tcW w:w="1259" w:type="dxa"/>
            <w:shd w:val="clear" w:color="auto" w:fill="auto"/>
          </w:tcPr>
          <w:p w:rsidR="00A67796" w:rsidRPr="000B1FB8" w:rsidRDefault="00A67796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</w:tcPr>
          <w:p w:rsidR="00A67796" w:rsidRPr="000B1FB8" w:rsidRDefault="00A67796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349" w:type="dxa"/>
            <w:shd w:val="clear" w:color="auto" w:fill="auto"/>
          </w:tcPr>
          <w:p w:rsidR="00A67796" w:rsidRPr="000B1FB8" w:rsidRDefault="00A67796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39" w:type="dxa"/>
            <w:shd w:val="clear" w:color="auto" w:fill="auto"/>
          </w:tcPr>
          <w:p w:rsidR="00A67796" w:rsidRPr="000B1FB8" w:rsidRDefault="00A67796" w:rsidP="00BD0F2F">
            <w:pPr>
              <w:pStyle w:val="Default"/>
              <w:ind w:right="340"/>
              <w:jc w:val="center"/>
              <w:rPr>
                <w:rFonts w:eastAsia="Arial Unicode MS"/>
                <w:b/>
                <w:sz w:val="22"/>
                <w:szCs w:val="22"/>
                <w:lang w:val="uk-UA"/>
              </w:rPr>
            </w:pPr>
          </w:p>
        </w:tc>
        <w:tc>
          <w:tcPr>
            <w:tcW w:w="1233" w:type="dxa"/>
            <w:shd w:val="clear" w:color="auto" w:fill="auto"/>
          </w:tcPr>
          <w:p w:rsidR="00A67796" w:rsidRPr="000B1FB8" w:rsidRDefault="00A67796" w:rsidP="00BD0F2F">
            <w:pPr>
              <w:pStyle w:val="Default"/>
              <w:ind w:right="340"/>
              <w:jc w:val="center"/>
              <w:rPr>
                <w:rFonts w:eastAsia="Arial Unicode MS"/>
                <w:b/>
                <w:sz w:val="22"/>
                <w:szCs w:val="22"/>
                <w:lang w:val="uk-UA"/>
              </w:rPr>
            </w:pPr>
          </w:p>
        </w:tc>
        <w:tc>
          <w:tcPr>
            <w:tcW w:w="1228" w:type="dxa"/>
            <w:shd w:val="clear" w:color="auto" w:fill="auto"/>
          </w:tcPr>
          <w:p w:rsidR="00A67796" w:rsidRPr="000B1FB8" w:rsidRDefault="00A67796" w:rsidP="00BD0F2F">
            <w:pPr>
              <w:pStyle w:val="Default"/>
              <w:ind w:right="-143"/>
              <w:jc w:val="center"/>
              <w:rPr>
                <w:rFonts w:eastAsia="Arial Unicode MS"/>
                <w:sz w:val="22"/>
                <w:szCs w:val="22"/>
                <w:lang w:val="uk-UA"/>
              </w:rPr>
            </w:pPr>
            <w:r w:rsidRPr="000B1FB8">
              <w:rPr>
                <w:rFonts w:eastAsia="Arial Unicode MS"/>
                <w:sz w:val="22"/>
                <w:szCs w:val="22"/>
                <w:lang w:val="uk-UA"/>
              </w:rPr>
              <w:t>4050</w:t>
            </w:r>
          </w:p>
        </w:tc>
      </w:tr>
      <w:tr w:rsidR="00A67796" w:rsidRPr="008813BC" w:rsidTr="00BD0F2F">
        <w:trPr>
          <w:trHeight w:val="375"/>
        </w:trPr>
        <w:tc>
          <w:tcPr>
            <w:tcW w:w="2186" w:type="dxa"/>
            <w:shd w:val="clear" w:color="auto" w:fill="auto"/>
          </w:tcPr>
          <w:p w:rsidR="00A67796" w:rsidRPr="000B1FB8" w:rsidRDefault="00A67796" w:rsidP="00BD0F2F">
            <w:pPr>
              <w:pStyle w:val="Standard"/>
              <w:rPr>
                <w:rFonts w:eastAsia="Arial Unicode MS"/>
                <w:sz w:val="22"/>
                <w:szCs w:val="22"/>
              </w:rPr>
            </w:pPr>
            <w:r w:rsidRPr="000B1FB8">
              <w:rPr>
                <w:rFonts w:eastAsia="Arial Unicode MS"/>
                <w:sz w:val="22"/>
                <w:szCs w:val="22"/>
              </w:rPr>
              <w:lastRenderedPageBreak/>
              <w:t>Кошторисний прибуток</w:t>
            </w:r>
          </w:p>
        </w:tc>
        <w:tc>
          <w:tcPr>
            <w:tcW w:w="1259" w:type="dxa"/>
            <w:shd w:val="clear" w:color="auto" w:fill="auto"/>
          </w:tcPr>
          <w:p w:rsidR="00A67796" w:rsidRPr="000B1FB8" w:rsidRDefault="00A67796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</w:tcPr>
          <w:p w:rsidR="00A67796" w:rsidRPr="000B1FB8" w:rsidRDefault="00A67796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349" w:type="dxa"/>
            <w:shd w:val="clear" w:color="auto" w:fill="auto"/>
          </w:tcPr>
          <w:p w:rsidR="00A67796" w:rsidRPr="000B1FB8" w:rsidRDefault="00A67796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39" w:type="dxa"/>
            <w:shd w:val="clear" w:color="auto" w:fill="auto"/>
          </w:tcPr>
          <w:p w:rsidR="00A67796" w:rsidRPr="000B1FB8" w:rsidRDefault="00A67796" w:rsidP="00BD0F2F">
            <w:pPr>
              <w:pStyle w:val="Default"/>
              <w:ind w:right="340"/>
              <w:jc w:val="center"/>
              <w:rPr>
                <w:rFonts w:eastAsia="Arial Unicode MS"/>
                <w:b/>
                <w:sz w:val="22"/>
                <w:szCs w:val="22"/>
                <w:lang w:val="uk-UA"/>
              </w:rPr>
            </w:pPr>
          </w:p>
        </w:tc>
        <w:tc>
          <w:tcPr>
            <w:tcW w:w="1233" w:type="dxa"/>
            <w:shd w:val="clear" w:color="auto" w:fill="auto"/>
          </w:tcPr>
          <w:p w:rsidR="00A67796" w:rsidRPr="000B1FB8" w:rsidRDefault="00A67796" w:rsidP="00BD0F2F">
            <w:pPr>
              <w:pStyle w:val="Default"/>
              <w:ind w:right="340"/>
              <w:jc w:val="center"/>
              <w:rPr>
                <w:rFonts w:eastAsia="Arial Unicode MS"/>
                <w:b/>
                <w:sz w:val="22"/>
                <w:szCs w:val="22"/>
                <w:lang w:val="uk-UA"/>
              </w:rPr>
            </w:pPr>
          </w:p>
        </w:tc>
        <w:tc>
          <w:tcPr>
            <w:tcW w:w="1228" w:type="dxa"/>
            <w:shd w:val="clear" w:color="auto" w:fill="auto"/>
          </w:tcPr>
          <w:p w:rsidR="00A67796" w:rsidRPr="000B1FB8" w:rsidRDefault="00A67796" w:rsidP="00BD0F2F">
            <w:pPr>
              <w:pStyle w:val="Default"/>
              <w:ind w:right="-143"/>
              <w:jc w:val="center"/>
              <w:rPr>
                <w:rFonts w:eastAsia="Arial Unicode MS"/>
                <w:sz w:val="22"/>
                <w:szCs w:val="22"/>
                <w:lang w:val="uk-UA"/>
              </w:rPr>
            </w:pPr>
            <w:r>
              <w:rPr>
                <w:rFonts w:eastAsia="Arial Unicode MS"/>
                <w:sz w:val="22"/>
                <w:szCs w:val="22"/>
                <w:lang w:val="uk-UA"/>
              </w:rPr>
              <w:t>24600</w:t>
            </w:r>
          </w:p>
        </w:tc>
      </w:tr>
      <w:tr w:rsidR="00A67796" w:rsidRPr="008813BC" w:rsidTr="00BD0F2F">
        <w:trPr>
          <w:trHeight w:val="375"/>
        </w:trPr>
        <w:tc>
          <w:tcPr>
            <w:tcW w:w="2186" w:type="dxa"/>
            <w:shd w:val="clear" w:color="auto" w:fill="auto"/>
          </w:tcPr>
          <w:p w:rsidR="00A67796" w:rsidRPr="000B1FB8" w:rsidRDefault="00A67796" w:rsidP="00BD0F2F">
            <w:pPr>
              <w:pStyle w:val="Standard"/>
              <w:rPr>
                <w:rFonts w:eastAsia="Arial Unicode MS"/>
                <w:sz w:val="22"/>
                <w:szCs w:val="22"/>
              </w:rPr>
            </w:pPr>
            <w:r w:rsidRPr="000B1FB8">
              <w:rPr>
                <w:rFonts w:eastAsia="Arial Unicode MS"/>
                <w:sz w:val="22"/>
                <w:szCs w:val="22"/>
              </w:rPr>
              <w:t>Кошти на покриття адміністративних витрат будівельних організацій</w:t>
            </w:r>
          </w:p>
        </w:tc>
        <w:tc>
          <w:tcPr>
            <w:tcW w:w="1259" w:type="dxa"/>
            <w:shd w:val="clear" w:color="auto" w:fill="auto"/>
          </w:tcPr>
          <w:p w:rsidR="00A67796" w:rsidRPr="000B1FB8" w:rsidRDefault="00A67796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</w:tcPr>
          <w:p w:rsidR="00A67796" w:rsidRPr="000B1FB8" w:rsidRDefault="00A67796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349" w:type="dxa"/>
            <w:shd w:val="clear" w:color="auto" w:fill="auto"/>
          </w:tcPr>
          <w:p w:rsidR="00A67796" w:rsidRPr="000B1FB8" w:rsidRDefault="00A67796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39" w:type="dxa"/>
            <w:shd w:val="clear" w:color="auto" w:fill="auto"/>
          </w:tcPr>
          <w:p w:rsidR="00A67796" w:rsidRPr="000B1FB8" w:rsidRDefault="00A67796" w:rsidP="00BD0F2F">
            <w:pPr>
              <w:pStyle w:val="Default"/>
              <w:ind w:right="340"/>
              <w:jc w:val="center"/>
              <w:rPr>
                <w:rFonts w:eastAsia="Arial Unicode MS"/>
                <w:b/>
                <w:sz w:val="22"/>
                <w:szCs w:val="22"/>
                <w:lang w:val="uk-UA"/>
              </w:rPr>
            </w:pPr>
          </w:p>
        </w:tc>
        <w:tc>
          <w:tcPr>
            <w:tcW w:w="1233" w:type="dxa"/>
            <w:shd w:val="clear" w:color="auto" w:fill="auto"/>
          </w:tcPr>
          <w:p w:rsidR="00A67796" w:rsidRPr="000B1FB8" w:rsidRDefault="00A67796" w:rsidP="00BD0F2F">
            <w:pPr>
              <w:pStyle w:val="Default"/>
              <w:ind w:right="340"/>
              <w:jc w:val="center"/>
              <w:rPr>
                <w:rFonts w:eastAsia="Arial Unicode MS"/>
                <w:b/>
                <w:sz w:val="22"/>
                <w:szCs w:val="22"/>
                <w:lang w:val="uk-UA"/>
              </w:rPr>
            </w:pPr>
          </w:p>
        </w:tc>
        <w:tc>
          <w:tcPr>
            <w:tcW w:w="1228" w:type="dxa"/>
            <w:shd w:val="clear" w:color="auto" w:fill="auto"/>
          </w:tcPr>
          <w:p w:rsidR="00A67796" w:rsidRPr="000B1FB8" w:rsidRDefault="00A67796" w:rsidP="00BD0F2F">
            <w:pPr>
              <w:pStyle w:val="Default"/>
              <w:ind w:right="-143"/>
              <w:jc w:val="center"/>
              <w:rPr>
                <w:rFonts w:eastAsia="Arial Unicode MS"/>
                <w:sz w:val="22"/>
                <w:szCs w:val="22"/>
                <w:lang w:val="uk-UA"/>
              </w:rPr>
            </w:pPr>
            <w:r>
              <w:rPr>
                <w:rFonts w:eastAsia="Arial Unicode MS"/>
                <w:sz w:val="22"/>
                <w:szCs w:val="22"/>
                <w:lang w:val="uk-UA"/>
              </w:rPr>
              <w:t>4595</w:t>
            </w:r>
          </w:p>
        </w:tc>
      </w:tr>
      <w:tr w:rsidR="00A67796" w:rsidRPr="008813BC" w:rsidTr="00BD0F2F">
        <w:trPr>
          <w:trHeight w:val="375"/>
        </w:trPr>
        <w:tc>
          <w:tcPr>
            <w:tcW w:w="2186" w:type="dxa"/>
            <w:shd w:val="clear" w:color="auto" w:fill="auto"/>
          </w:tcPr>
          <w:p w:rsidR="00A67796" w:rsidRPr="000B1FB8" w:rsidRDefault="00A67796" w:rsidP="00BD0F2F">
            <w:pPr>
              <w:pStyle w:val="Standard"/>
              <w:rPr>
                <w:rFonts w:eastAsia="Arial Unicode MS"/>
                <w:sz w:val="22"/>
                <w:szCs w:val="22"/>
              </w:rPr>
            </w:pPr>
            <w:r w:rsidRPr="000B1FB8">
              <w:rPr>
                <w:rFonts w:eastAsia="Arial Unicode MS"/>
                <w:sz w:val="22"/>
                <w:szCs w:val="22"/>
              </w:rPr>
              <w:t>Кошти на покриття ризиків</w:t>
            </w:r>
          </w:p>
        </w:tc>
        <w:tc>
          <w:tcPr>
            <w:tcW w:w="1259" w:type="dxa"/>
            <w:shd w:val="clear" w:color="auto" w:fill="auto"/>
          </w:tcPr>
          <w:p w:rsidR="00A67796" w:rsidRPr="000B1FB8" w:rsidRDefault="00A67796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</w:tcPr>
          <w:p w:rsidR="00A67796" w:rsidRPr="000B1FB8" w:rsidRDefault="00A67796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349" w:type="dxa"/>
            <w:shd w:val="clear" w:color="auto" w:fill="auto"/>
          </w:tcPr>
          <w:p w:rsidR="00A67796" w:rsidRPr="000B1FB8" w:rsidRDefault="00A67796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39" w:type="dxa"/>
            <w:shd w:val="clear" w:color="auto" w:fill="auto"/>
          </w:tcPr>
          <w:p w:rsidR="00A67796" w:rsidRPr="000B1FB8" w:rsidRDefault="00A67796" w:rsidP="00BD0F2F">
            <w:pPr>
              <w:pStyle w:val="Default"/>
              <w:ind w:right="340"/>
              <w:jc w:val="center"/>
              <w:rPr>
                <w:rFonts w:eastAsia="Arial Unicode MS"/>
                <w:b/>
                <w:sz w:val="22"/>
                <w:szCs w:val="22"/>
                <w:lang w:val="uk-UA"/>
              </w:rPr>
            </w:pPr>
          </w:p>
        </w:tc>
        <w:tc>
          <w:tcPr>
            <w:tcW w:w="1233" w:type="dxa"/>
            <w:shd w:val="clear" w:color="auto" w:fill="auto"/>
          </w:tcPr>
          <w:p w:rsidR="00A67796" w:rsidRPr="000B1FB8" w:rsidRDefault="00A67796" w:rsidP="00BD0F2F">
            <w:pPr>
              <w:pStyle w:val="Default"/>
              <w:ind w:right="340"/>
              <w:jc w:val="center"/>
              <w:rPr>
                <w:rFonts w:eastAsia="Arial Unicode MS"/>
                <w:b/>
                <w:sz w:val="22"/>
                <w:szCs w:val="22"/>
                <w:lang w:val="uk-UA"/>
              </w:rPr>
            </w:pPr>
          </w:p>
        </w:tc>
        <w:tc>
          <w:tcPr>
            <w:tcW w:w="1228" w:type="dxa"/>
            <w:shd w:val="clear" w:color="auto" w:fill="auto"/>
          </w:tcPr>
          <w:p w:rsidR="00A67796" w:rsidRPr="000B1FB8" w:rsidRDefault="00A67796" w:rsidP="00BD0F2F">
            <w:pPr>
              <w:pStyle w:val="Default"/>
              <w:ind w:right="-143"/>
              <w:jc w:val="center"/>
              <w:rPr>
                <w:rFonts w:eastAsia="Arial Unicode MS"/>
                <w:sz w:val="22"/>
                <w:szCs w:val="22"/>
                <w:lang w:val="uk-UA"/>
              </w:rPr>
            </w:pPr>
            <w:r>
              <w:rPr>
                <w:rFonts w:eastAsia="Arial Unicode MS"/>
                <w:sz w:val="22"/>
                <w:szCs w:val="22"/>
                <w:lang w:val="uk-UA"/>
              </w:rPr>
              <w:t>6660</w:t>
            </w:r>
          </w:p>
        </w:tc>
      </w:tr>
      <w:tr w:rsidR="00A67796" w:rsidRPr="008813BC" w:rsidTr="00BD0F2F">
        <w:trPr>
          <w:trHeight w:val="375"/>
        </w:trPr>
        <w:tc>
          <w:tcPr>
            <w:tcW w:w="2186" w:type="dxa"/>
            <w:shd w:val="clear" w:color="auto" w:fill="auto"/>
          </w:tcPr>
          <w:p w:rsidR="00A67796" w:rsidRPr="000B1FB8" w:rsidRDefault="00A67796" w:rsidP="00BD0F2F">
            <w:pPr>
              <w:pStyle w:val="Standard"/>
              <w:rPr>
                <w:rFonts w:eastAsia="Arial Unicode MS"/>
                <w:sz w:val="22"/>
                <w:szCs w:val="22"/>
              </w:rPr>
            </w:pPr>
            <w:r w:rsidRPr="000B1FB8">
              <w:rPr>
                <w:rFonts w:eastAsia="Arial Unicode MS"/>
                <w:sz w:val="22"/>
                <w:szCs w:val="22"/>
              </w:rPr>
              <w:t>Кошти на покриття додаткових витрат, пов’язаних з інфляційними процесами</w:t>
            </w:r>
          </w:p>
        </w:tc>
        <w:tc>
          <w:tcPr>
            <w:tcW w:w="1259" w:type="dxa"/>
            <w:shd w:val="clear" w:color="auto" w:fill="auto"/>
          </w:tcPr>
          <w:p w:rsidR="00A67796" w:rsidRPr="000B1FB8" w:rsidRDefault="00A67796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</w:tcPr>
          <w:p w:rsidR="00A67796" w:rsidRPr="000B1FB8" w:rsidRDefault="00A67796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349" w:type="dxa"/>
            <w:shd w:val="clear" w:color="auto" w:fill="auto"/>
          </w:tcPr>
          <w:p w:rsidR="00A67796" w:rsidRPr="000B1FB8" w:rsidRDefault="00A67796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39" w:type="dxa"/>
            <w:shd w:val="clear" w:color="auto" w:fill="auto"/>
          </w:tcPr>
          <w:p w:rsidR="00A67796" w:rsidRPr="000B1FB8" w:rsidRDefault="00A67796" w:rsidP="00BD0F2F">
            <w:pPr>
              <w:pStyle w:val="Default"/>
              <w:ind w:right="340"/>
              <w:jc w:val="center"/>
              <w:rPr>
                <w:rFonts w:eastAsia="Arial Unicode MS"/>
                <w:b/>
                <w:sz w:val="22"/>
                <w:szCs w:val="22"/>
                <w:lang w:val="uk-UA"/>
              </w:rPr>
            </w:pPr>
          </w:p>
        </w:tc>
        <w:tc>
          <w:tcPr>
            <w:tcW w:w="1233" w:type="dxa"/>
            <w:shd w:val="clear" w:color="auto" w:fill="auto"/>
          </w:tcPr>
          <w:p w:rsidR="00A67796" w:rsidRPr="000B1FB8" w:rsidRDefault="00A67796" w:rsidP="00BD0F2F">
            <w:pPr>
              <w:pStyle w:val="Default"/>
              <w:ind w:right="340"/>
              <w:jc w:val="center"/>
              <w:rPr>
                <w:rFonts w:eastAsia="Arial Unicode MS"/>
                <w:b/>
                <w:sz w:val="22"/>
                <w:szCs w:val="22"/>
                <w:lang w:val="uk-UA"/>
              </w:rPr>
            </w:pPr>
          </w:p>
        </w:tc>
        <w:tc>
          <w:tcPr>
            <w:tcW w:w="1228" w:type="dxa"/>
            <w:shd w:val="clear" w:color="auto" w:fill="auto"/>
          </w:tcPr>
          <w:p w:rsidR="00A67796" w:rsidRPr="000B1FB8" w:rsidRDefault="00A67796" w:rsidP="00BD0F2F">
            <w:pPr>
              <w:pStyle w:val="Default"/>
              <w:ind w:right="-143"/>
              <w:jc w:val="center"/>
              <w:rPr>
                <w:rFonts w:eastAsia="Arial Unicode MS"/>
                <w:sz w:val="22"/>
                <w:szCs w:val="22"/>
                <w:lang w:val="uk-UA"/>
              </w:rPr>
            </w:pPr>
            <w:r>
              <w:rPr>
                <w:rFonts w:eastAsia="Arial Unicode MS"/>
                <w:sz w:val="22"/>
                <w:szCs w:val="22"/>
                <w:lang w:val="uk-UA"/>
              </w:rPr>
              <w:t>45390</w:t>
            </w:r>
          </w:p>
        </w:tc>
      </w:tr>
      <w:tr w:rsidR="00A67796" w:rsidRPr="008813BC" w:rsidTr="00BD0F2F">
        <w:trPr>
          <w:trHeight w:val="375"/>
        </w:trPr>
        <w:tc>
          <w:tcPr>
            <w:tcW w:w="2186" w:type="dxa"/>
            <w:shd w:val="clear" w:color="auto" w:fill="auto"/>
          </w:tcPr>
          <w:p w:rsidR="00A67796" w:rsidRPr="000B1FB8" w:rsidRDefault="00A67796" w:rsidP="00BD0F2F">
            <w:pPr>
              <w:pStyle w:val="Standard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ПДВ</w:t>
            </w:r>
          </w:p>
        </w:tc>
        <w:tc>
          <w:tcPr>
            <w:tcW w:w="1259" w:type="dxa"/>
            <w:shd w:val="clear" w:color="auto" w:fill="auto"/>
          </w:tcPr>
          <w:p w:rsidR="00A67796" w:rsidRPr="000B1FB8" w:rsidRDefault="00A67796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</w:tcPr>
          <w:p w:rsidR="00A67796" w:rsidRPr="000B1FB8" w:rsidRDefault="00A67796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349" w:type="dxa"/>
            <w:shd w:val="clear" w:color="auto" w:fill="auto"/>
          </w:tcPr>
          <w:p w:rsidR="00A67796" w:rsidRPr="000B1FB8" w:rsidRDefault="00A67796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39" w:type="dxa"/>
            <w:shd w:val="clear" w:color="auto" w:fill="auto"/>
          </w:tcPr>
          <w:p w:rsidR="00A67796" w:rsidRPr="000B1FB8" w:rsidRDefault="00A67796" w:rsidP="00BD0F2F">
            <w:pPr>
              <w:pStyle w:val="Default"/>
              <w:ind w:right="340"/>
              <w:jc w:val="center"/>
              <w:rPr>
                <w:rFonts w:eastAsia="Arial Unicode MS"/>
                <w:b/>
                <w:sz w:val="22"/>
                <w:szCs w:val="22"/>
                <w:lang w:val="uk-UA"/>
              </w:rPr>
            </w:pPr>
          </w:p>
        </w:tc>
        <w:tc>
          <w:tcPr>
            <w:tcW w:w="1233" w:type="dxa"/>
            <w:shd w:val="clear" w:color="auto" w:fill="auto"/>
          </w:tcPr>
          <w:p w:rsidR="00A67796" w:rsidRPr="000B1FB8" w:rsidRDefault="00A67796" w:rsidP="00BD0F2F">
            <w:pPr>
              <w:pStyle w:val="Default"/>
              <w:ind w:right="340"/>
              <w:jc w:val="center"/>
              <w:rPr>
                <w:rFonts w:eastAsia="Arial Unicode MS"/>
                <w:b/>
                <w:sz w:val="22"/>
                <w:szCs w:val="22"/>
                <w:lang w:val="uk-UA"/>
              </w:rPr>
            </w:pPr>
          </w:p>
        </w:tc>
        <w:tc>
          <w:tcPr>
            <w:tcW w:w="1228" w:type="dxa"/>
            <w:shd w:val="clear" w:color="auto" w:fill="auto"/>
          </w:tcPr>
          <w:p w:rsidR="00A67796" w:rsidRPr="000B1FB8" w:rsidRDefault="00A67796" w:rsidP="00BD0F2F">
            <w:pPr>
              <w:pStyle w:val="Default"/>
              <w:ind w:right="-143"/>
              <w:jc w:val="center"/>
              <w:rPr>
                <w:rFonts w:eastAsia="Arial Unicode MS"/>
                <w:sz w:val="22"/>
                <w:szCs w:val="22"/>
                <w:lang w:val="uk-UA"/>
              </w:rPr>
            </w:pPr>
            <w:r>
              <w:rPr>
                <w:rFonts w:eastAsia="Arial Unicode MS"/>
                <w:sz w:val="22"/>
                <w:szCs w:val="22"/>
                <w:lang w:val="uk-UA"/>
              </w:rPr>
              <w:t>70001</w:t>
            </w:r>
          </w:p>
        </w:tc>
      </w:tr>
      <w:tr w:rsidR="00A67796" w:rsidRPr="000B1FB8" w:rsidTr="00BD0F2F">
        <w:trPr>
          <w:trHeight w:val="375"/>
        </w:trPr>
        <w:tc>
          <w:tcPr>
            <w:tcW w:w="2186" w:type="dxa"/>
            <w:shd w:val="clear" w:color="auto" w:fill="auto"/>
          </w:tcPr>
          <w:p w:rsidR="00A67796" w:rsidRPr="000B1FB8" w:rsidRDefault="00A67796" w:rsidP="00BD0F2F">
            <w:pPr>
              <w:pStyle w:val="Standard"/>
              <w:rPr>
                <w:rFonts w:eastAsia="Arial Unicode MS"/>
                <w:b/>
                <w:sz w:val="22"/>
                <w:szCs w:val="22"/>
              </w:rPr>
            </w:pPr>
            <w:r w:rsidRPr="000B1FB8">
              <w:rPr>
                <w:rFonts w:eastAsia="Arial Unicode MS"/>
                <w:b/>
                <w:sz w:val="22"/>
                <w:szCs w:val="22"/>
              </w:rPr>
              <w:t>Всього</w:t>
            </w:r>
          </w:p>
        </w:tc>
        <w:tc>
          <w:tcPr>
            <w:tcW w:w="1259" w:type="dxa"/>
            <w:shd w:val="clear" w:color="auto" w:fill="auto"/>
          </w:tcPr>
          <w:p w:rsidR="00A67796" w:rsidRPr="000B1FB8" w:rsidRDefault="00A67796" w:rsidP="00BD0F2F">
            <w:pPr>
              <w:pStyle w:val="Standard"/>
              <w:jc w:val="center"/>
              <w:rPr>
                <w:rFonts w:eastAsia="Arial Unicode MS"/>
                <w:b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</w:tcPr>
          <w:p w:rsidR="00A67796" w:rsidRPr="000B1FB8" w:rsidRDefault="00A67796" w:rsidP="00BD0F2F">
            <w:pPr>
              <w:pStyle w:val="Standard"/>
              <w:jc w:val="center"/>
              <w:rPr>
                <w:rFonts w:eastAsia="Arial Unicode MS"/>
                <w:b/>
                <w:sz w:val="22"/>
                <w:szCs w:val="22"/>
              </w:rPr>
            </w:pPr>
          </w:p>
        </w:tc>
        <w:tc>
          <w:tcPr>
            <w:tcW w:w="1349" w:type="dxa"/>
            <w:shd w:val="clear" w:color="auto" w:fill="auto"/>
          </w:tcPr>
          <w:p w:rsidR="00A67796" w:rsidRPr="000B1FB8" w:rsidRDefault="00A67796" w:rsidP="00BD0F2F">
            <w:pPr>
              <w:pStyle w:val="Standard"/>
              <w:jc w:val="center"/>
              <w:rPr>
                <w:rFonts w:eastAsia="Arial Unicode MS"/>
                <w:b/>
                <w:sz w:val="22"/>
                <w:szCs w:val="22"/>
              </w:rPr>
            </w:pPr>
            <w:r>
              <w:rPr>
                <w:rFonts w:eastAsia="Arial Unicode MS"/>
                <w:b/>
                <w:sz w:val="22"/>
                <w:szCs w:val="22"/>
              </w:rPr>
              <w:t>399900</w:t>
            </w:r>
          </w:p>
        </w:tc>
        <w:tc>
          <w:tcPr>
            <w:tcW w:w="1139" w:type="dxa"/>
            <w:shd w:val="clear" w:color="auto" w:fill="auto"/>
          </w:tcPr>
          <w:p w:rsidR="00A67796" w:rsidRPr="000B1FB8" w:rsidRDefault="00A67796" w:rsidP="00BD0F2F">
            <w:pPr>
              <w:pStyle w:val="Default"/>
              <w:ind w:right="340"/>
              <w:jc w:val="center"/>
              <w:rPr>
                <w:rFonts w:eastAsia="Arial Unicode MS"/>
                <w:b/>
                <w:sz w:val="22"/>
                <w:szCs w:val="22"/>
                <w:lang w:val="uk-UA"/>
              </w:rPr>
            </w:pPr>
          </w:p>
        </w:tc>
        <w:tc>
          <w:tcPr>
            <w:tcW w:w="1233" w:type="dxa"/>
            <w:shd w:val="clear" w:color="auto" w:fill="auto"/>
          </w:tcPr>
          <w:p w:rsidR="00A67796" w:rsidRPr="000B1FB8" w:rsidRDefault="00A67796" w:rsidP="00BD0F2F">
            <w:pPr>
              <w:pStyle w:val="Default"/>
              <w:ind w:right="340"/>
              <w:jc w:val="center"/>
              <w:rPr>
                <w:rFonts w:eastAsia="Arial Unicode MS"/>
                <w:b/>
                <w:sz w:val="22"/>
                <w:szCs w:val="22"/>
                <w:lang w:val="uk-UA"/>
              </w:rPr>
            </w:pPr>
          </w:p>
        </w:tc>
        <w:tc>
          <w:tcPr>
            <w:tcW w:w="1228" w:type="dxa"/>
            <w:shd w:val="clear" w:color="auto" w:fill="auto"/>
          </w:tcPr>
          <w:p w:rsidR="00A67796" w:rsidRPr="000B1FB8" w:rsidRDefault="00A67796" w:rsidP="00BD0F2F">
            <w:pPr>
              <w:pStyle w:val="Default"/>
              <w:ind w:right="-143"/>
              <w:jc w:val="center"/>
              <w:rPr>
                <w:rFonts w:eastAsia="Arial Unicode MS"/>
                <w:b/>
                <w:sz w:val="22"/>
                <w:szCs w:val="22"/>
                <w:lang w:val="uk-UA"/>
              </w:rPr>
            </w:pPr>
            <w:bookmarkStart w:id="0" w:name="_GoBack"/>
            <w:r>
              <w:rPr>
                <w:rFonts w:eastAsia="Arial Unicode MS"/>
                <w:b/>
                <w:sz w:val="22"/>
                <w:szCs w:val="22"/>
                <w:lang w:val="uk-UA"/>
              </w:rPr>
              <w:t>420006</w:t>
            </w:r>
            <w:bookmarkEnd w:id="0"/>
          </w:p>
        </w:tc>
      </w:tr>
    </w:tbl>
    <w:p w:rsidR="00A67796" w:rsidRPr="00A67796" w:rsidRDefault="00A67796" w:rsidP="00A67796">
      <w:pPr>
        <w:pStyle w:val="Default"/>
        <w:ind w:right="340"/>
        <w:jc w:val="center"/>
        <w:rPr>
          <w:bCs/>
          <w:sz w:val="28"/>
          <w:szCs w:val="28"/>
        </w:rPr>
      </w:pPr>
    </w:p>
    <w:p w:rsidR="00A67796" w:rsidRPr="00A67796" w:rsidRDefault="00A67796">
      <w:pPr>
        <w:rPr>
          <w:lang w:val="uk-UA"/>
        </w:rPr>
      </w:pPr>
    </w:p>
    <w:sectPr w:rsidR="00A67796" w:rsidRPr="00A677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796"/>
    <w:rsid w:val="00A67796"/>
    <w:rsid w:val="00C5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7E5A2"/>
  <w15:chartTrackingRefBased/>
  <w15:docId w15:val="{1590D53A-18AF-46E7-920C-6BEA33A3F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677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ableStyle1">
    <w:name w:val="Table Style 1"/>
    <w:rsid w:val="00A67796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after="0" w:line="240" w:lineRule="auto"/>
    </w:pPr>
    <w:rPr>
      <w:rFonts w:ascii="Helvetica" w:eastAsia="Times New Roman" w:hAnsi="Helvetica" w:cs="Helvetica"/>
      <w:b/>
      <w:bCs/>
      <w:color w:val="000000"/>
      <w:sz w:val="20"/>
      <w:szCs w:val="20"/>
      <w:lang w:val="en-US"/>
    </w:rPr>
  </w:style>
  <w:style w:type="paragraph" w:customStyle="1" w:styleId="Standard">
    <w:name w:val="Standard"/>
    <w:rsid w:val="00A6779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Моша Андрій Михайлович</dc:creator>
  <cp:keywords/>
  <dc:description/>
  <cp:lastModifiedBy>Моша Андрій Михайлович</cp:lastModifiedBy>
  <cp:revision>1</cp:revision>
  <dcterms:created xsi:type="dcterms:W3CDTF">2019-02-20T11:19:00Z</dcterms:created>
  <dcterms:modified xsi:type="dcterms:W3CDTF">2019-02-20T11:20:00Z</dcterms:modified>
</cp:coreProperties>
</file>