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Pr="00DB69F4" w:rsidRDefault="00DB69F4" w:rsidP="00DB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B69F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Уточнений кошторис по проекту №17</w:t>
      </w:r>
    </w:p>
    <w:p w:rsidR="00DB69F4" w:rsidRPr="00DB69F4" w:rsidRDefault="00DB69F4" w:rsidP="00DB69F4">
      <w:pPr>
        <w:pStyle w:val="Default"/>
        <w:autoSpaceDE/>
        <w:autoSpaceDN/>
        <w:adjustRightInd/>
        <w:ind w:right="340"/>
        <w:jc w:val="center"/>
        <w:rPr>
          <w:b/>
          <w:i/>
          <w:iCs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 w:eastAsia="zh-CN"/>
        </w:rPr>
        <w:t>«</w:t>
      </w:r>
      <w:r w:rsidRPr="00DB69F4">
        <w:rPr>
          <w:b/>
          <w:color w:val="auto"/>
          <w:sz w:val="28"/>
          <w:szCs w:val="28"/>
          <w:u w:val="single"/>
          <w:lang w:val="uk-UA" w:eastAsia="zh-CN"/>
        </w:rPr>
        <w:t>Спортивна сім’я – сильна Україна!</w:t>
      </w:r>
      <w:r>
        <w:rPr>
          <w:b/>
          <w:color w:val="auto"/>
          <w:sz w:val="28"/>
          <w:szCs w:val="28"/>
          <w:u w:val="single"/>
          <w:lang w:val="uk-UA" w:eastAsia="zh-CN"/>
        </w:rPr>
        <w:t>»</w:t>
      </w:r>
    </w:p>
    <w:p w:rsidR="00DB69F4" w:rsidRDefault="00DB69F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272"/>
        <w:gridCol w:w="1122"/>
        <w:gridCol w:w="1130"/>
        <w:gridCol w:w="1222"/>
        <w:gridCol w:w="1122"/>
        <w:gridCol w:w="1153"/>
      </w:tblGrid>
      <w:tr w:rsidR="00FB1882" w:rsidRPr="008752B6" w:rsidTr="00BE4034">
        <w:trPr>
          <w:trHeight w:val="419"/>
        </w:trPr>
        <w:tc>
          <w:tcPr>
            <w:tcW w:w="2460" w:type="dxa"/>
            <w:vMerge w:val="restart"/>
            <w:shd w:val="clear" w:color="auto" w:fill="auto"/>
          </w:tcPr>
          <w:p w:rsidR="00FB1882" w:rsidRPr="008752B6" w:rsidRDefault="00FB1882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FB1882" w:rsidRPr="008752B6" w:rsidRDefault="00FB1882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678" w:type="dxa"/>
            <w:gridSpan w:val="3"/>
            <w:shd w:val="clear" w:color="auto" w:fill="auto"/>
            <w:vAlign w:val="center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716" w:type="dxa"/>
            <w:gridSpan w:val="3"/>
            <w:shd w:val="clear" w:color="auto" w:fill="auto"/>
            <w:vAlign w:val="center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FB1882" w:rsidRPr="008752B6" w:rsidTr="00BE4034">
        <w:tc>
          <w:tcPr>
            <w:tcW w:w="2460" w:type="dxa"/>
            <w:vMerge/>
            <w:shd w:val="clear" w:color="auto" w:fill="auto"/>
          </w:tcPr>
          <w:p w:rsidR="00FB1882" w:rsidRPr="008752B6" w:rsidRDefault="00FB1882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17" w:type="dxa"/>
            <w:shd w:val="clear" w:color="auto" w:fill="auto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61" w:type="dxa"/>
            <w:shd w:val="clear" w:color="auto" w:fill="auto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00" w:type="dxa"/>
            <w:shd w:val="clear" w:color="auto" w:fill="auto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309" w:type="dxa"/>
            <w:shd w:val="clear" w:color="auto" w:fill="auto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61" w:type="dxa"/>
            <w:shd w:val="clear" w:color="auto" w:fill="auto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46" w:type="dxa"/>
            <w:shd w:val="clear" w:color="auto" w:fill="auto"/>
          </w:tcPr>
          <w:p w:rsidR="00FB1882" w:rsidRPr="008752B6" w:rsidRDefault="00FB1882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Реконструкція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покриття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(</w:t>
            </w:r>
            <w:proofErr w:type="spellStart"/>
            <w:r w:rsidRPr="00DA483B">
              <w:rPr>
                <w:color w:val="000000"/>
                <w:lang w:eastAsia="uk-UA"/>
              </w:rPr>
              <w:t>заміна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DA483B">
              <w:rPr>
                <w:color w:val="000000"/>
                <w:lang w:eastAsia="uk-UA"/>
              </w:rPr>
              <w:t>штучне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водостійке</w:t>
            </w:r>
            <w:proofErr w:type="spellEnd"/>
            <w:r w:rsidRPr="00DA483B">
              <w:rPr>
                <w:color w:val="000000"/>
                <w:lang w:eastAsia="uk-UA"/>
              </w:rPr>
              <w:t>)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882 </w:t>
            </w:r>
            <w:proofErr w:type="spellStart"/>
            <w:r w:rsidRPr="00DA483B">
              <w:rPr>
                <w:color w:val="000000"/>
                <w:lang w:eastAsia="uk-UA"/>
              </w:rPr>
              <w:t>м.кв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. 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422,9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373000</w:t>
            </w:r>
          </w:p>
        </w:tc>
        <w:tc>
          <w:tcPr>
            <w:tcW w:w="1309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Ворота </w:t>
            </w:r>
            <w:proofErr w:type="spellStart"/>
            <w:r w:rsidRPr="00DA483B">
              <w:rPr>
                <w:color w:val="000000"/>
                <w:lang w:eastAsia="uk-UA"/>
              </w:rPr>
              <w:t>футбольні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2 </w:t>
            </w:r>
            <w:proofErr w:type="spellStart"/>
            <w:r w:rsidRPr="00DA483B">
              <w:rPr>
                <w:color w:val="000000"/>
                <w:lang w:eastAsia="uk-UA"/>
              </w:rPr>
              <w:t>комплекти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10000</w:t>
            </w:r>
          </w:p>
        </w:tc>
        <w:tc>
          <w:tcPr>
            <w:tcW w:w="1309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Щити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баскетбольні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2 </w:t>
            </w:r>
            <w:proofErr w:type="spellStart"/>
            <w:r w:rsidRPr="00DA483B">
              <w:rPr>
                <w:color w:val="000000"/>
                <w:lang w:eastAsia="uk-UA"/>
              </w:rPr>
              <w:t>комплекти</w:t>
            </w:r>
            <w:proofErr w:type="spellEnd"/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10000</w:t>
            </w:r>
          </w:p>
        </w:tc>
        <w:tc>
          <w:tcPr>
            <w:tcW w:w="1309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Стійка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DA483B">
              <w:rPr>
                <w:color w:val="000000"/>
                <w:lang w:eastAsia="uk-UA"/>
              </w:rPr>
              <w:t>сітка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для волейболу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 комплект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5000</w:t>
            </w:r>
          </w:p>
        </w:tc>
        <w:tc>
          <w:tcPr>
            <w:tcW w:w="1309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Розмітка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DA483B">
              <w:rPr>
                <w:color w:val="000000"/>
                <w:lang w:eastAsia="uk-UA"/>
              </w:rPr>
              <w:t>ігор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 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2000</w:t>
            </w:r>
          </w:p>
        </w:tc>
        <w:tc>
          <w:tcPr>
            <w:tcW w:w="1309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Огорожа 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 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right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100000</w:t>
            </w:r>
          </w:p>
        </w:tc>
        <w:tc>
          <w:tcPr>
            <w:tcW w:w="1309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FB1882" w:rsidRPr="00DA483B" w:rsidRDefault="00FB1882" w:rsidP="00BE4034">
            <w:pPr>
              <w:jc w:val="center"/>
            </w:pP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center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Тротуар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300 м. кв.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900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270000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center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Лавка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3500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7000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Освітлення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20000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20000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center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Обрізка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дерев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1500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15000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center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Атлетичний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комплекс УТ 101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9100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9100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Атлетичний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комплекс УТ 102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10800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10800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center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Хозрайдер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r w:rsidRPr="00DA483B">
              <w:rPr>
                <w:color w:val="000000"/>
                <w:lang w:val="en-US" w:eastAsia="uk-UA"/>
              </w:rPr>
              <w:t>CL</w:t>
            </w:r>
            <w:r w:rsidRPr="00DA483B">
              <w:rPr>
                <w:color w:val="000000"/>
                <w:lang w:eastAsia="uk-UA"/>
              </w:rPr>
              <w:t xml:space="preserve"> 110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4700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4700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center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Жим </w:t>
            </w:r>
            <w:proofErr w:type="spellStart"/>
            <w:r w:rsidRPr="00DA483B">
              <w:rPr>
                <w:color w:val="000000"/>
                <w:lang w:eastAsia="uk-UA"/>
              </w:rPr>
              <w:t>сидячи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r w:rsidRPr="00DA483B">
              <w:rPr>
                <w:color w:val="000000"/>
                <w:lang w:val="en-US" w:eastAsia="uk-UA"/>
              </w:rPr>
              <w:t>SL</w:t>
            </w:r>
            <w:r w:rsidRPr="00DA483B">
              <w:rPr>
                <w:color w:val="000000"/>
                <w:lang w:eastAsia="uk-UA"/>
              </w:rPr>
              <w:t xml:space="preserve"> 101.1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12900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12900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Жим ногами </w:t>
            </w:r>
            <w:r w:rsidRPr="00DA483B">
              <w:rPr>
                <w:color w:val="000000"/>
                <w:lang w:val="en-US" w:eastAsia="uk-UA"/>
              </w:rPr>
              <w:t>SL</w:t>
            </w:r>
            <w:r w:rsidRPr="00DA483B">
              <w:rPr>
                <w:color w:val="000000"/>
                <w:lang w:eastAsia="uk-UA"/>
              </w:rPr>
              <w:t xml:space="preserve"> 103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7300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7300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Гребний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тренажер </w:t>
            </w:r>
            <w:r w:rsidRPr="00DA483B">
              <w:rPr>
                <w:color w:val="000000"/>
                <w:lang w:val="en-US" w:eastAsia="uk-UA"/>
              </w:rPr>
              <w:t>SL</w:t>
            </w:r>
            <w:r w:rsidRPr="00DA483B">
              <w:rPr>
                <w:color w:val="000000"/>
                <w:lang w:eastAsia="uk-UA"/>
              </w:rPr>
              <w:t xml:space="preserve"> 135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5400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5400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Доставка </w:t>
            </w:r>
            <w:proofErr w:type="spellStart"/>
            <w:r w:rsidRPr="00DA483B">
              <w:rPr>
                <w:color w:val="000000"/>
                <w:lang w:eastAsia="uk-UA"/>
              </w:rPr>
              <w:t>обладнання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 xml:space="preserve">Монтаж </w:t>
            </w:r>
            <w:proofErr w:type="spellStart"/>
            <w:r w:rsidRPr="00DA483B">
              <w:rPr>
                <w:color w:val="000000"/>
                <w:lang w:eastAsia="uk-UA"/>
              </w:rPr>
              <w:t>обладнання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14300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Вишукувальні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роботи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5000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Розробка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проектно-</w:t>
            </w:r>
            <w:proofErr w:type="spellStart"/>
            <w:r w:rsidRPr="00DA483B">
              <w:rPr>
                <w:color w:val="000000"/>
                <w:lang w:eastAsia="uk-UA"/>
              </w:rPr>
              <w:t>кошторисної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документації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20200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lastRenderedPageBreak/>
              <w:t>Експертиза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проектно-</w:t>
            </w:r>
            <w:proofErr w:type="spellStart"/>
            <w:r w:rsidRPr="00DA483B">
              <w:rPr>
                <w:color w:val="000000"/>
                <w:lang w:eastAsia="uk-UA"/>
              </w:rPr>
              <w:t>кошторисної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документації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3000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Здійснення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технічного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нагляду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9600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Здійснення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авторського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нагляду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3000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Кошторисний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10300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4700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Кошти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DA483B">
              <w:rPr>
                <w:color w:val="000000"/>
                <w:lang w:eastAsia="uk-UA"/>
              </w:rPr>
              <w:t>покриття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інфляційних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ризиків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45000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color w:val="000000"/>
                <w:lang w:eastAsia="uk-UA"/>
              </w:rPr>
            </w:pPr>
            <w:proofErr w:type="spellStart"/>
            <w:r w:rsidRPr="00DA483B">
              <w:rPr>
                <w:color w:val="000000"/>
                <w:lang w:eastAsia="uk-UA"/>
              </w:rPr>
              <w:t>Непередбачені</w:t>
            </w:r>
            <w:proofErr w:type="spellEnd"/>
            <w:r w:rsidRPr="00DA483B">
              <w:rPr>
                <w:color w:val="000000"/>
                <w:lang w:eastAsia="uk-UA"/>
              </w:rPr>
              <w:t xml:space="preserve"> </w:t>
            </w:r>
            <w:proofErr w:type="spellStart"/>
            <w:r w:rsidRPr="00DA483B">
              <w:rPr>
                <w:color w:val="000000"/>
                <w:lang w:eastAsia="uk-UA"/>
              </w:rPr>
              <w:t>витрати</w:t>
            </w:r>
            <w:proofErr w:type="spellEnd"/>
            <w:r w:rsidRPr="00DA483B">
              <w:rPr>
                <w:color w:val="000000"/>
                <w:lang w:eastAsia="uk-UA"/>
              </w:rPr>
              <w:t> 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color w:val="000000"/>
                <w:lang w:eastAsia="uk-UA"/>
              </w:rPr>
            </w:pPr>
            <w:r w:rsidRPr="00DA483B">
              <w:rPr>
                <w:color w:val="000000"/>
                <w:lang w:eastAsia="uk-UA"/>
              </w:rPr>
              <w:t>15000</w:t>
            </w:r>
          </w:p>
        </w:tc>
      </w:tr>
      <w:tr w:rsidR="00FB1882" w:rsidRPr="00DA483B" w:rsidTr="00BE4034">
        <w:tc>
          <w:tcPr>
            <w:tcW w:w="2460" w:type="dxa"/>
            <w:shd w:val="clear" w:color="auto" w:fill="auto"/>
            <w:vAlign w:val="bottom"/>
          </w:tcPr>
          <w:p w:rsidR="00FB1882" w:rsidRPr="00DA483B" w:rsidRDefault="00FB1882" w:rsidP="00BE4034">
            <w:pPr>
              <w:rPr>
                <w:b/>
                <w:color w:val="000000"/>
              </w:rPr>
            </w:pPr>
            <w:proofErr w:type="spellStart"/>
            <w:r w:rsidRPr="00DA483B">
              <w:rPr>
                <w:b/>
                <w:color w:val="000000"/>
              </w:rPr>
              <w:t>Всього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b/>
                <w:color w:val="000000"/>
              </w:rPr>
            </w:pPr>
            <w:r w:rsidRPr="00DA483B">
              <w:rPr>
                <w:b/>
                <w:color w:val="000000"/>
              </w:rPr>
              <w:t>500000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FB1882" w:rsidRPr="00DA483B" w:rsidRDefault="00FB1882" w:rsidP="00BE4034">
            <w:pPr>
              <w:jc w:val="center"/>
              <w:rPr>
                <w:b/>
                <w:color w:val="000000"/>
              </w:rPr>
            </w:pPr>
            <w:r w:rsidRPr="00DA483B">
              <w:rPr>
                <w:b/>
                <w:color w:val="000000"/>
              </w:rPr>
              <w:t>497300</w:t>
            </w:r>
          </w:p>
        </w:tc>
      </w:tr>
    </w:tbl>
    <w:p w:rsidR="00DB69F4" w:rsidRPr="00DB69F4" w:rsidRDefault="00DB69F4">
      <w:pPr>
        <w:rPr>
          <w:lang w:val="uk-UA"/>
        </w:rPr>
      </w:pPr>
      <w:bookmarkStart w:id="0" w:name="_GoBack"/>
      <w:bookmarkEnd w:id="0"/>
    </w:p>
    <w:sectPr w:rsidR="00DB69F4" w:rsidRPr="00DB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27B0"/>
    <w:multiLevelType w:val="hybridMultilevel"/>
    <w:tmpl w:val="48789C00"/>
    <w:lvl w:ilvl="0" w:tplc="5192C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F4"/>
    <w:rsid w:val="00C042E2"/>
    <w:rsid w:val="00DB69F4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229C-7CF2-4139-A9BB-E43E2A3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rsid w:val="00DB69F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Default">
    <w:name w:val="Default"/>
    <w:rsid w:val="00DB6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2</cp:revision>
  <dcterms:created xsi:type="dcterms:W3CDTF">2017-11-12T13:41:00Z</dcterms:created>
  <dcterms:modified xsi:type="dcterms:W3CDTF">2017-11-12T13:49:00Z</dcterms:modified>
</cp:coreProperties>
</file>