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476BAD2D" wp14:editId="08DF78FC">
            <wp:extent cx="1247775" cy="944744"/>
            <wp:effectExtent l="0" t="0" r="0" b="8255"/>
            <wp:docPr id="3" name="Рисунок 3" descr="C:\Users\mosha_a\AppData\Local\Microsoft\Windows\INetCache\Content.Word\Громадський бюджет логотип 2 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mosha_a\AppData\Local\Microsoft\Windows\INetCache\Content.Word\Громадський бюджет логотип 2 bw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39" cy="9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</w:p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  <w:r w:rsidRPr="008752B6">
        <w:rPr>
          <w:b/>
          <w:bCs/>
          <w:caps/>
          <w:lang w:val="uk-UA"/>
        </w:rPr>
        <w:t>Бюджет проекту</w:t>
      </w:r>
      <w:r>
        <w:rPr>
          <w:b/>
          <w:bCs/>
          <w:caps/>
          <w:lang w:val="uk-UA"/>
        </w:rPr>
        <w:t>*</w:t>
      </w:r>
    </w:p>
    <w:p w:rsidR="0031733E" w:rsidRDefault="0031733E" w:rsidP="0031733E">
      <w:pPr>
        <w:pStyle w:val="Default"/>
        <w:ind w:right="340"/>
        <w:jc w:val="center"/>
        <w:rPr>
          <w:b/>
          <w:bCs/>
          <w:caps/>
          <w:lang w:val="uk-UA"/>
        </w:rPr>
      </w:pPr>
      <w:r w:rsidRPr="0031733E">
        <w:rPr>
          <w:b/>
          <w:bCs/>
          <w:caps/>
          <w:lang w:val="uk-UA"/>
        </w:rPr>
        <w:t>Реконструкція скверу "Пам'яті жертв голодомору"</w:t>
      </w:r>
    </w:p>
    <w:p w:rsidR="0031733E" w:rsidRPr="002909EE" w:rsidRDefault="0031733E" w:rsidP="0031733E">
      <w:pPr>
        <w:pStyle w:val="Default"/>
        <w:ind w:right="340"/>
        <w:jc w:val="center"/>
        <w:rPr>
          <w:bCs/>
          <w:i/>
          <w:caps/>
          <w:sz w:val="28"/>
          <w:szCs w:val="28"/>
          <w:lang w:val="uk-UA"/>
        </w:rPr>
      </w:pPr>
      <w:r>
        <w:rPr>
          <w:bCs/>
          <w:i/>
          <w:lang w:val="uk-UA"/>
        </w:rPr>
        <w:t>(назва)</w:t>
      </w:r>
    </w:p>
    <w:p w:rsidR="0031733E" w:rsidRPr="008752B6" w:rsidRDefault="0031733E" w:rsidP="0031733E">
      <w:pPr>
        <w:pStyle w:val="Default"/>
        <w:ind w:right="340"/>
        <w:rPr>
          <w:lang w:val="uk-U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073"/>
        <w:gridCol w:w="1259"/>
        <w:gridCol w:w="1168"/>
        <w:gridCol w:w="1594"/>
        <w:gridCol w:w="1568"/>
      </w:tblGrid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№</w:t>
            </w:r>
          </w:p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Найменування товарів</w:t>
            </w:r>
          </w:p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 (робіт, послуг)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Ціна за одиницю, грн.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67DCB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 xml:space="preserve">Вартість, </w:t>
            </w:r>
          </w:p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24" w:type="dxa"/>
          </w:tcPr>
          <w:p w:rsidR="00167DCB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Зміни структурного</w:t>
            </w:r>
          </w:p>
          <w:p w:rsidR="00167DCB" w:rsidRPr="008752B6" w:rsidRDefault="00167DCB" w:rsidP="00197A9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uk-UA"/>
              </w:rPr>
              <w:t>підрозділу</w:t>
            </w: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Тротуарна плитка (підготовка, укладання)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 м</w:t>
            </w:r>
            <w:r w:rsidRPr="00ED2AE7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</w:t>
            </w: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1000000</w:t>
            </w:r>
          </w:p>
        </w:tc>
        <w:tc>
          <w:tcPr>
            <w:tcW w:w="1224" w:type="dxa"/>
          </w:tcPr>
          <w:p w:rsidR="00167DCB" w:rsidRDefault="00167DCB" w:rsidP="00197A9E">
            <w:pPr>
              <w:rPr>
                <w:rFonts w:eastAsia="Arial Unicode MS"/>
              </w:rPr>
            </w:pP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Вуличні світильники (встановлення)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</w:t>
            </w: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200000</w:t>
            </w:r>
          </w:p>
        </w:tc>
        <w:tc>
          <w:tcPr>
            <w:tcW w:w="1224" w:type="dxa"/>
          </w:tcPr>
          <w:p w:rsidR="00167DCB" w:rsidRDefault="00167DCB" w:rsidP="00197A9E">
            <w:pPr>
              <w:rPr>
                <w:rFonts w:eastAsia="Arial Unicode MS"/>
              </w:rPr>
            </w:pP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Садові: лавки (встановлення)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</w:t>
            </w: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100000</w:t>
            </w:r>
          </w:p>
        </w:tc>
        <w:tc>
          <w:tcPr>
            <w:tcW w:w="1224" w:type="dxa"/>
          </w:tcPr>
          <w:p w:rsidR="00167DCB" w:rsidRDefault="00167DCB" w:rsidP="00197A9E">
            <w:pPr>
              <w:rPr>
                <w:rFonts w:eastAsia="Arial Unicode MS"/>
              </w:rPr>
            </w:pP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Вуличні сміттєві урни (встановлення)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3000</w:t>
            </w: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60000</w:t>
            </w:r>
          </w:p>
        </w:tc>
        <w:tc>
          <w:tcPr>
            <w:tcW w:w="1224" w:type="dxa"/>
          </w:tcPr>
          <w:p w:rsidR="00167DCB" w:rsidRDefault="00167DCB" w:rsidP="00197A9E">
            <w:pPr>
              <w:rPr>
                <w:rFonts w:eastAsia="Arial Unicode MS"/>
              </w:rPr>
            </w:pP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Облаштування клумби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50000</w:t>
            </w: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50000</w:t>
            </w:r>
          </w:p>
        </w:tc>
        <w:tc>
          <w:tcPr>
            <w:tcW w:w="1224" w:type="dxa"/>
          </w:tcPr>
          <w:p w:rsidR="00167DCB" w:rsidRDefault="00167DCB" w:rsidP="00197A9E">
            <w:pPr>
              <w:rPr>
                <w:rFonts w:eastAsia="Arial Unicode MS"/>
              </w:rPr>
            </w:pP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Розробка проектно-кошторисної документації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224" w:type="dxa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42 000</w:t>
            </w: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Експертиза проектно-кошторисної документації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224" w:type="dxa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4 000</w:t>
            </w: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3336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Здійснення технічного нагляду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224" w:type="dxa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20 000</w:t>
            </w:r>
          </w:p>
        </w:tc>
      </w:tr>
      <w:tr w:rsidR="00167DCB" w:rsidRPr="008752B6" w:rsidTr="00167DCB">
        <w:tc>
          <w:tcPr>
            <w:tcW w:w="71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3336" w:type="dxa"/>
            <w:shd w:val="clear" w:color="auto" w:fill="auto"/>
          </w:tcPr>
          <w:p w:rsidR="00167DCB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Непередбачені витрати</w:t>
            </w:r>
          </w:p>
        </w:tc>
        <w:tc>
          <w:tcPr>
            <w:tcW w:w="1263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224" w:type="dxa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23 000</w:t>
            </w:r>
          </w:p>
        </w:tc>
      </w:tr>
      <w:tr w:rsidR="00167DCB" w:rsidRPr="008752B6" w:rsidTr="00167DCB"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bookmarkStart w:id="0" w:name="_GoBack" w:colFirst="5" w:colLast="5"/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  <w:b/>
              </w:rPr>
            </w:pPr>
            <w:r w:rsidRPr="008752B6">
              <w:rPr>
                <w:rFonts w:eastAsia="Arial Unicode MS"/>
                <w:b/>
              </w:rPr>
              <w:t>Всього:</w:t>
            </w:r>
          </w:p>
        </w:tc>
        <w:tc>
          <w:tcPr>
            <w:tcW w:w="1642" w:type="dxa"/>
            <w:shd w:val="clear" w:color="auto" w:fill="auto"/>
          </w:tcPr>
          <w:p w:rsidR="00167DCB" w:rsidRPr="008752B6" w:rsidRDefault="00167DCB" w:rsidP="00197A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1410000,00</w:t>
            </w:r>
          </w:p>
        </w:tc>
        <w:tc>
          <w:tcPr>
            <w:tcW w:w="1224" w:type="dxa"/>
          </w:tcPr>
          <w:p w:rsidR="00167DCB" w:rsidRPr="00167DCB" w:rsidRDefault="00167DCB" w:rsidP="00197A9E">
            <w:pPr>
              <w:rPr>
                <w:rFonts w:eastAsia="Arial Unicode MS"/>
              </w:rPr>
            </w:pPr>
            <w:r w:rsidRPr="00167DCB">
              <w:rPr>
                <w:b/>
              </w:rPr>
              <w:t xml:space="preserve">1 499 000  </w:t>
            </w:r>
          </w:p>
        </w:tc>
      </w:tr>
      <w:bookmarkEnd w:id="0"/>
    </w:tbl>
    <w:p w:rsidR="00304151" w:rsidRPr="0031733E" w:rsidRDefault="00304151">
      <w:pPr>
        <w:rPr>
          <w:sz w:val="28"/>
          <w:szCs w:val="28"/>
        </w:rPr>
      </w:pPr>
    </w:p>
    <w:sectPr w:rsidR="00304151" w:rsidRPr="0031733E" w:rsidSect="003173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3E"/>
    <w:rsid w:val="00167DCB"/>
    <w:rsid w:val="00304151"/>
    <w:rsid w:val="0031733E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2A4C"/>
  <w15:chartTrackingRefBased/>
  <w15:docId w15:val="{E54B9BAE-786A-4935-9CA0-DB5119F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31733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Моша Андрій Михайлович</cp:lastModifiedBy>
  <cp:revision>3</cp:revision>
  <dcterms:created xsi:type="dcterms:W3CDTF">2018-10-08T08:33:00Z</dcterms:created>
  <dcterms:modified xsi:type="dcterms:W3CDTF">2018-11-16T09:17:00Z</dcterms:modified>
</cp:coreProperties>
</file>