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8A" w:rsidRPr="008752B6" w:rsidRDefault="0046698A" w:rsidP="002831E4">
      <w:pPr>
        <w:jc w:val="center"/>
        <w:rPr>
          <w:b/>
          <w:sz w:val="28"/>
          <w:szCs w:val="28"/>
          <w:lang w:eastAsia="zh-CN"/>
        </w:rPr>
      </w:pPr>
      <w:r w:rsidRPr="008752B6">
        <w:rPr>
          <w:b/>
          <w:sz w:val="28"/>
          <w:szCs w:val="28"/>
          <w:lang w:eastAsia="zh-CN"/>
        </w:rPr>
        <w:t>УТОЧНЕННЯ ФОРМИ ПРОЕКТУ,</w:t>
      </w:r>
    </w:p>
    <w:p w:rsidR="0046698A" w:rsidRPr="008752B6" w:rsidRDefault="0046698A" w:rsidP="002831E4">
      <w:pPr>
        <w:jc w:val="center"/>
        <w:rPr>
          <w:b/>
          <w:sz w:val="28"/>
          <w:szCs w:val="28"/>
          <w:lang w:eastAsia="zh-CN"/>
        </w:rPr>
      </w:pPr>
      <w:r w:rsidRPr="008752B6">
        <w:rPr>
          <w:b/>
          <w:sz w:val="28"/>
          <w:szCs w:val="28"/>
          <w:lang w:eastAsia="zh-CN"/>
        </w:rPr>
        <w:t>реалізація якого планується за рахунок</w:t>
      </w:r>
    </w:p>
    <w:p w:rsidR="0046698A" w:rsidRPr="008752B6" w:rsidRDefault="0046698A" w:rsidP="002831E4">
      <w:pPr>
        <w:jc w:val="center"/>
        <w:rPr>
          <w:b/>
          <w:sz w:val="28"/>
          <w:szCs w:val="28"/>
          <w:lang w:eastAsia="zh-CN"/>
        </w:rPr>
      </w:pPr>
      <w:r w:rsidRPr="008752B6">
        <w:rPr>
          <w:b/>
          <w:sz w:val="28"/>
          <w:szCs w:val="28"/>
          <w:lang w:eastAsia="zh-CN"/>
        </w:rPr>
        <w:t xml:space="preserve">коштів </w:t>
      </w:r>
      <w:r w:rsidRPr="008752B6">
        <w:rPr>
          <w:b/>
          <w:sz w:val="28"/>
          <w:szCs w:val="28"/>
        </w:rPr>
        <w:t>громадського (партиципаторного)</w:t>
      </w:r>
      <w:r w:rsidRPr="008752B6">
        <w:rPr>
          <w:sz w:val="28"/>
          <w:szCs w:val="28"/>
        </w:rPr>
        <w:t xml:space="preserve"> </w:t>
      </w:r>
      <w:r w:rsidRPr="008752B6">
        <w:rPr>
          <w:b/>
          <w:sz w:val="28"/>
          <w:szCs w:val="28"/>
        </w:rPr>
        <w:t>бюджету м. Суми</w:t>
      </w:r>
      <w:r w:rsidR="008D53CC">
        <w:rPr>
          <w:b/>
          <w:sz w:val="28"/>
          <w:szCs w:val="28"/>
          <w:lang w:eastAsia="zh-CN"/>
        </w:rPr>
        <w:t xml:space="preserve"> у 2019 </w:t>
      </w:r>
      <w:r w:rsidRPr="008752B6">
        <w:rPr>
          <w:b/>
          <w:sz w:val="28"/>
          <w:szCs w:val="28"/>
          <w:lang w:eastAsia="zh-CN"/>
        </w:rPr>
        <w:t>році</w:t>
      </w:r>
    </w:p>
    <w:p w:rsidR="0046698A" w:rsidRPr="008752B6" w:rsidRDefault="0046698A" w:rsidP="0046698A">
      <w:pPr>
        <w:ind w:left="4395" w:hanging="4395"/>
        <w:jc w:val="center"/>
        <w:rPr>
          <w:b/>
          <w:sz w:val="28"/>
          <w:szCs w:val="28"/>
          <w:lang w:eastAsia="zh-CN"/>
        </w:rPr>
      </w:pPr>
    </w:p>
    <w:p w:rsidR="0046698A" w:rsidRDefault="0046698A" w:rsidP="00963537">
      <w:pPr>
        <w:numPr>
          <w:ilvl w:val="0"/>
          <w:numId w:val="2"/>
        </w:numPr>
        <w:ind w:left="284" w:hanging="284"/>
      </w:pPr>
      <w:r w:rsidRPr="008752B6">
        <w:t>Коротка назва проекту</w:t>
      </w:r>
      <w:r w:rsidR="002E6CEB">
        <w:t xml:space="preserve"> Краєзнавчі покажчики маршрутів громадського транспорту </w:t>
      </w:r>
    </w:p>
    <w:p w:rsidR="002E6CEB" w:rsidRPr="008752B6" w:rsidRDefault="002E6CEB" w:rsidP="002E6CEB">
      <w:pPr>
        <w:ind w:left="284"/>
      </w:pPr>
    </w:p>
    <w:tbl>
      <w:tblPr>
        <w:tblpPr w:leftFromText="180" w:rightFromText="180" w:vertAnchor="text" w:horzAnchor="page" w:tblpX="7303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92"/>
        <w:gridCol w:w="392"/>
        <w:gridCol w:w="392"/>
      </w:tblGrid>
      <w:tr w:rsidR="0046698A" w:rsidRPr="008752B6" w:rsidTr="009333B8">
        <w:trPr>
          <w:trHeight w:val="389"/>
        </w:trPr>
        <w:tc>
          <w:tcPr>
            <w:tcW w:w="392" w:type="dxa"/>
            <w:shd w:val="clear" w:color="auto" w:fill="auto"/>
          </w:tcPr>
          <w:p w:rsidR="0046698A" w:rsidRPr="008752B6" w:rsidRDefault="008D53CC" w:rsidP="009333B8">
            <w:r>
              <w:t>82</w:t>
            </w:r>
          </w:p>
        </w:tc>
        <w:tc>
          <w:tcPr>
            <w:tcW w:w="392" w:type="dxa"/>
            <w:shd w:val="clear" w:color="auto" w:fill="auto"/>
          </w:tcPr>
          <w:p w:rsidR="0046698A" w:rsidRPr="008752B6" w:rsidRDefault="0046698A" w:rsidP="009333B8"/>
        </w:tc>
        <w:tc>
          <w:tcPr>
            <w:tcW w:w="392" w:type="dxa"/>
            <w:shd w:val="clear" w:color="auto" w:fill="auto"/>
          </w:tcPr>
          <w:p w:rsidR="0046698A" w:rsidRPr="008752B6" w:rsidRDefault="0046698A" w:rsidP="009333B8"/>
        </w:tc>
        <w:tc>
          <w:tcPr>
            <w:tcW w:w="392" w:type="dxa"/>
          </w:tcPr>
          <w:p w:rsidR="0046698A" w:rsidRPr="008752B6" w:rsidRDefault="0046698A" w:rsidP="009333B8"/>
        </w:tc>
      </w:tr>
    </w:tbl>
    <w:p w:rsidR="0046698A" w:rsidRPr="008752B6" w:rsidRDefault="0046698A" w:rsidP="0046698A">
      <w:r w:rsidRPr="008752B6">
        <w:t xml:space="preserve">2. Включено до реєстру поданих проектів за № </w:t>
      </w:r>
    </w:p>
    <w:p w:rsidR="0046698A" w:rsidRPr="008752B6" w:rsidRDefault="0046698A" w:rsidP="0046698A"/>
    <w:p w:rsidR="0046698A" w:rsidRDefault="0046698A" w:rsidP="0046698A">
      <w:pPr>
        <w:numPr>
          <w:ilvl w:val="0"/>
          <w:numId w:val="1"/>
        </w:numPr>
        <w:ind w:left="284" w:hanging="284"/>
        <w:jc w:val="both"/>
      </w:pPr>
      <w:r w:rsidRPr="008752B6">
        <w:t>Опис уточнень, що бажає надати автор (наприклад уточнення вартості, місця реалізації, об’єкту)</w:t>
      </w:r>
    </w:p>
    <w:p w:rsidR="008D53CC" w:rsidRPr="008752B6" w:rsidRDefault="008D53CC" w:rsidP="008D53CC">
      <w:pPr>
        <w:ind w:left="284"/>
        <w:jc w:val="both"/>
      </w:pPr>
    </w:p>
    <w:p w:rsidR="0046698A" w:rsidRDefault="008D53CC" w:rsidP="0046698A">
      <w:pPr>
        <w:ind w:left="284"/>
        <w:jc w:val="both"/>
        <w:rPr>
          <w:u w:val="single"/>
        </w:rPr>
      </w:pPr>
      <w:r w:rsidRPr="008D53CC">
        <w:rPr>
          <w:u w:val="single"/>
        </w:rPr>
        <w:t>Враховуючи відсутність постійного розподілу транспортних засобів КП «</w:t>
      </w:r>
      <w:proofErr w:type="spellStart"/>
      <w:r w:rsidRPr="008D53CC">
        <w:rPr>
          <w:u w:val="single"/>
        </w:rPr>
        <w:t>Електроавтотранс</w:t>
      </w:r>
      <w:proofErr w:type="spellEnd"/>
      <w:r w:rsidRPr="008D53CC">
        <w:rPr>
          <w:u w:val="single"/>
        </w:rPr>
        <w:t xml:space="preserve">» за певними маршрутами, пропоную </w:t>
      </w:r>
      <w:proofErr w:type="spellStart"/>
      <w:r w:rsidRPr="008D53CC">
        <w:rPr>
          <w:u w:val="single"/>
        </w:rPr>
        <w:t>внести</w:t>
      </w:r>
      <w:proofErr w:type="spellEnd"/>
      <w:r w:rsidRPr="008D53CC">
        <w:rPr>
          <w:u w:val="single"/>
        </w:rPr>
        <w:t xml:space="preserve"> наступні зміни до проекту.</w:t>
      </w:r>
    </w:p>
    <w:p w:rsidR="005518B4" w:rsidRPr="008D53CC" w:rsidRDefault="005518B4" w:rsidP="0046698A">
      <w:pPr>
        <w:ind w:left="284"/>
        <w:jc w:val="both"/>
        <w:rPr>
          <w:u w:val="single"/>
        </w:rPr>
      </w:pPr>
      <w:bookmarkStart w:id="0" w:name="_GoBack"/>
      <w:bookmarkEnd w:id="0"/>
    </w:p>
    <w:p w:rsidR="008D53CC" w:rsidRDefault="008D53CC" w:rsidP="0046698A">
      <w:pPr>
        <w:ind w:left="284"/>
        <w:jc w:val="both"/>
        <w:rPr>
          <w:u w:val="single"/>
        </w:rPr>
      </w:pPr>
      <w:r w:rsidRPr="008D53CC">
        <w:rPr>
          <w:u w:val="single"/>
        </w:rPr>
        <w:t xml:space="preserve">Розробити схеми руху транспорту з покажчиками об’єктів культурної, історичної та архітектурної спадщини та розташувати їх на  зупинках громадського транспорту нової конструкції. На таких </w:t>
      </w:r>
      <w:proofErr w:type="spellStart"/>
      <w:r w:rsidRPr="008D53CC">
        <w:rPr>
          <w:u w:val="single"/>
        </w:rPr>
        <w:t>постерах</w:t>
      </w:r>
      <w:proofErr w:type="spellEnd"/>
      <w:r w:rsidRPr="008D53CC">
        <w:rPr>
          <w:u w:val="single"/>
        </w:rPr>
        <w:t xml:space="preserve"> також можна оприлюднювати іншу актуальну інформацію для пасажирів.</w:t>
      </w:r>
    </w:p>
    <w:p w:rsidR="005518B4" w:rsidRPr="008D53CC" w:rsidRDefault="005518B4" w:rsidP="0046698A">
      <w:pPr>
        <w:ind w:left="284"/>
        <w:jc w:val="both"/>
        <w:rPr>
          <w:u w:val="single"/>
        </w:rPr>
      </w:pPr>
    </w:p>
    <w:p w:rsidR="0046698A" w:rsidRDefault="008D53CC" w:rsidP="008D53CC">
      <w:pPr>
        <w:ind w:left="284"/>
        <w:jc w:val="both"/>
      </w:pPr>
      <w:r w:rsidRPr="008D53CC">
        <w:rPr>
          <w:u w:val="single"/>
        </w:rPr>
        <w:t>Також – розробити та розмістити у салонах автобусів і тролейбусів оновлені схеми руху громадського транспорту</w:t>
      </w:r>
    </w:p>
    <w:p w:rsidR="002831E4" w:rsidRPr="008752B6" w:rsidRDefault="002831E4" w:rsidP="0046698A">
      <w:pPr>
        <w:ind w:left="284"/>
        <w:jc w:val="both"/>
      </w:pPr>
    </w:p>
    <w:p w:rsidR="0046698A" w:rsidRPr="008752B6" w:rsidRDefault="0046698A" w:rsidP="0046698A">
      <w:pPr>
        <w:ind w:left="284"/>
        <w:jc w:val="both"/>
        <w:rPr>
          <w:b/>
          <w:sz w:val="20"/>
          <w:szCs w:val="20"/>
        </w:rPr>
      </w:pPr>
      <w:r w:rsidRPr="008752B6">
        <w:rPr>
          <w:sz w:val="20"/>
          <w:szCs w:val="20"/>
        </w:rPr>
        <w:t>(інша додаткова інформація може бути додана та не є обов’язковою, надається у додатках</w:t>
      </w:r>
      <w:r>
        <w:rPr>
          <w:sz w:val="20"/>
          <w:szCs w:val="20"/>
        </w:rPr>
        <w:t>,</w:t>
      </w:r>
      <w:r w:rsidRPr="008752B6">
        <w:rPr>
          <w:sz w:val="20"/>
          <w:szCs w:val="20"/>
        </w:rPr>
        <w:t xml:space="preserve"> про що зазначається в уточненні</w:t>
      </w:r>
      <w:r w:rsidRPr="008752B6">
        <w:rPr>
          <w:b/>
          <w:sz w:val="20"/>
          <w:szCs w:val="20"/>
        </w:rPr>
        <w:t>)</w:t>
      </w:r>
    </w:p>
    <w:p w:rsidR="0046698A" w:rsidRPr="008752B6" w:rsidRDefault="0046698A" w:rsidP="0046698A">
      <w:pPr>
        <w:ind w:left="284"/>
        <w:jc w:val="both"/>
        <w:rPr>
          <w:b/>
          <w:sz w:val="20"/>
          <w:szCs w:val="20"/>
        </w:rPr>
      </w:pPr>
    </w:p>
    <w:p w:rsidR="0046698A" w:rsidRPr="008752B6" w:rsidRDefault="0046698A" w:rsidP="0046698A">
      <w:pPr>
        <w:ind w:left="284"/>
        <w:jc w:val="both"/>
        <w:rPr>
          <w:b/>
          <w:sz w:val="20"/>
          <w:szCs w:val="20"/>
        </w:rPr>
      </w:pPr>
    </w:p>
    <w:p w:rsidR="0046698A" w:rsidRPr="008752B6" w:rsidRDefault="005518B4" w:rsidP="0046698A">
      <w:pPr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03 травня 2019</w:t>
      </w:r>
    </w:p>
    <w:p w:rsidR="00EC6A14" w:rsidRDefault="0046698A" w:rsidP="0046698A">
      <w:r w:rsidRPr="008752B6">
        <w:t>__________                                __________________</w:t>
      </w:r>
      <w:r w:rsidR="005518B4">
        <w:t xml:space="preserve">                              Олег </w:t>
      </w:r>
      <w:proofErr w:type="spellStart"/>
      <w:r w:rsidR="005518B4">
        <w:t>Онісімчук</w:t>
      </w:r>
      <w:proofErr w:type="spellEnd"/>
      <w:r w:rsidRPr="008752B6">
        <w:rPr>
          <w:i/>
          <w:iCs/>
          <w:sz w:val="20"/>
          <w:szCs w:val="20"/>
        </w:rPr>
        <w:t xml:space="preserve">         Дата                                                       Підпис                                                                            ПІБ автора </w:t>
      </w:r>
      <w:r w:rsidRPr="008752B6">
        <w:rPr>
          <w:vertAlign w:val="subscript"/>
        </w:rPr>
        <w:t xml:space="preserve">  </w:t>
      </w:r>
    </w:p>
    <w:sectPr w:rsidR="00EC6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F0D83"/>
    <w:multiLevelType w:val="hybridMultilevel"/>
    <w:tmpl w:val="0BA88E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8A"/>
    <w:rsid w:val="002831E4"/>
    <w:rsid w:val="002E6CEB"/>
    <w:rsid w:val="0046698A"/>
    <w:rsid w:val="005518B4"/>
    <w:rsid w:val="008D53CC"/>
    <w:rsid w:val="00D005B9"/>
    <w:rsid w:val="00E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2D0D"/>
  <w15:chartTrackingRefBased/>
  <w15:docId w15:val="{0E65F66F-91FD-49EC-9CAF-034F914B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3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53C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Андрій Михайлович</dc:creator>
  <cp:keywords/>
  <dc:description/>
  <cp:lastModifiedBy>Моша Андрій Михайлович</cp:lastModifiedBy>
  <cp:revision>3</cp:revision>
  <cp:lastPrinted>2019-04-22T13:35:00Z</cp:lastPrinted>
  <dcterms:created xsi:type="dcterms:W3CDTF">2019-04-22T14:11:00Z</dcterms:created>
  <dcterms:modified xsi:type="dcterms:W3CDTF">2019-05-10T09:58:00Z</dcterms:modified>
</cp:coreProperties>
</file>